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F43" w:rsidRDefault="00CA7F43">
      <w:pPr>
        <w:ind w:right="130"/>
        <w:jc w:val="center"/>
        <w:rPr>
          <w:b/>
          <w:sz w:val="26"/>
        </w:rPr>
      </w:pPr>
    </w:p>
    <w:p w:rsidR="000B6A17" w:rsidRDefault="00CA7F43">
      <w:pPr>
        <w:ind w:right="13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FORMULÁRIO DE PEDIDO DE AUTORIZAÇÃO </w:t>
      </w:r>
    </w:p>
    <w:p w:rsidR="00CA7F43" w:rsidRDefault="00967941">
      <w:pPr>
        <w:ind w:right="130"/>
        <w:jc w:val="center"/>
        <w:rPr>
          <w:rFonts w:ascii="Arial" w:hAnsi="Arial" w:cs="Arial"/>
          <w:b/>
          <w:smallCaps/>
          <w:sz w:val="22"/>
          <w:lang w:val="pt-PT"/>
        </w:rPr>
      </w:pPr>
      <w:r w:rsidRPr="00967941">
        <w:rPr>
          <w:rFonts w:ascii="Arial" w:hAnsi="Arial" w:cs="Arial"/>
          <w:b/>
        </w:rPr>
        <w:t>DE COMERCIALIZAÇÃO DE MEDICAMENTOS SEM AUTORIZAÇÃO OU REGISTO VÁLIDOS EM PORTUGAL</w:t>
      </w:r>
      <w:r w:rsidRPr="00400950" w:rsidDel="00400950">
        <w:rPr>
          <w:b/>
          <w:bCs/>
          <w:sz w:val="20"/>
        </w:rPr>
        <w:t xml:space="preserve"> </w:t>
      </w:r>
      <w:r w:rsidR="00CA7F43">
        <w:rPr>
          <w:rFonts w:ascii="Arial" w:hAnsi="Arial" w:cs="Arial"/>
          <w:b/>
          <w:smallCaps/>
          <w:sz w:val="22"/>
          <w:lang w:val="pt-PT"/>
        </w:rPr>
        <w:t>(</w:t>
      </w:r>
      <w:r>
        <w:rPr>
          <w:rFonts w:ascii="Arial" w:hAnsi="Arial" w:cs="Arial"/>
          <w:b/>
          <w:smallCaps/>
          <w:sz w:val="22"/>
          <w:lang w:val="pt-PT"/>
        </w:rPr>
        <w:t>SAR</w:t>
      </w:r>
      <w:r w:rsidR="00CA7F43">
        <w:rPr>
          <w:rFonts w:ascii="Arial" w:hAnsi="Arial" w:cs="Arial"/>
          <w:b/>
          <w:smallCaps/>
          <w:sz w:val="22"/>
          <w:lang w:val="pt-PT"/>
        </w:rPr>
        <w:t>)</w:t>
      </w:r>
    </w:p>
    <w:p w:rsidR="00CA7F43" w:rsidRDefault="00CA7F43">
      <w:pPr>
        <w:ind w:right="130"/>
        <w:jc w:val="center"/>
        <w:rPr>
          <w:rFonts w:ascii="Arial" w:hAnsi="Arial" w:cs="Arial"/>
          <w:b/>
          <w:smallCaps/>
          <w:sz w:val="22"/>
          <w:lang w:val="pt-PT"/>
        </w:rPr>
      </w:pPr>
    </w:p>
    <w:p w:rsidR="00CA7F43" w:rsidRDefault="00CA7F43">
      <w:pPr>
        <w:ind w:left="6521"/>
        <w:rPr>
          <w:rFonts w:ascii="Arial" w:hAnsi="Arial" w:cs="Arial"/>
          <w:b/>
          <w:sz w:val="22"/>
        </w:rPr>
      </w:pPr>
      <w:bookmarkStart w:id="0" w:name="_GoBack"/>
      <w:bookmarkEnd w:id="0"/>
    </w:p>
    <w:p w:rsidR="00CA7F43" w:rsidRDefault="00CA7F43" w:rsidP="00047C95">
      <w:pPr>
        <w:ind w:left="6521" w:hanging="6095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Ex</w:t>
      </w:r>
      <w:r>
        <w:rPr>
          <w:rFonts w:ascii="Arial" w:hAnsi="Arial" w:cs="Arial"/>
          <w:b/>
          <w:sz w:val="22"/>
          <w:vertAlign w:val="superscript"/>
        </w:rPr>
        <w:t>mo</w:t>
      </w:r>
      <w:r w:rsidR="0055595C">
        <w:rPr>
          <w:rFonts w:ascii="Arial" w:hAnsi="Arial" w:cs="Arial"/>
          <w:b/>
          <w:sz w:val="22"/>
          <w:vertAlign w:val="superscript"/>
        </w:rPr>
        <w:t>(ma)</w:t>
      </w:r>
      <w:r>
        <w:rPr>
          <w:rFonts w:ascii="Arial" w:hAnsi="Arial" w:cs="Arial"/>
          <w:b/>
          <w:sz w:val="22"/>
        </w:rPr>
        <w:t xml:space="preserve"> Senhor</w:t>
      </w:r>
      <w:r w:rsidR="0055595C">
        <w:rPr>
          <w:rFonts w:ascii="Arial" w:hAnsi="Arial" w:cs="Arial"/>
          <w:b/>
          <w:sz w:val="22"/>
        </w:rPr>
        <w:t>(a)</w:t>
      </w:r>
    </w:p>
    <w:p w:rsidR="00CA7F43" w:rsidRDefault="00CA7F43" w:rsidP="00047C95">
      <w:pPr>
        <w:ind w:left="6521" w:right="-295" w:hanging="6095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Presidente do Conselho</w:t>
      </w:r>
    </w:p>
    <w:p w:rsidR="00CA7F43" w:rsidRDefault="009D1222" w:rsidP="00047C95">
      <w:pPr>
        <w:ind w:left="6521" w:right="-295" w:hanging="6095"/>
        <w:rPr>
          <w:b/>
        </w:rPr>
      </w:pPr>
      <w:r>
        <w:rPr>
          <w:rFonts w:ascii="Arial" w:hAnsi="Arial" w:cs="Arial"/>
          <w:b/>
          <w:sz w:val="22"/>
        </w:rPr>
        <w:t>Diretivo</w:t>
      </w:r>
      <w:r w:rsidR="00CA7F43">
        <w:rPr>
          <w:rFonts w:ascii="Arial" w:hAnsi="Arial" w:cs="Arial"/>
          <w:b/>
          <w:sz w:val="22"/>
        </w:rPr>
        <w:t xml:space="preserve"> do INFARMED</w:t>
      </w:r>
      <w:r w:rsidR="000B6A17">
        <w:rPr>
          <w:rFonts w:ascii="Arial" w:hAnsi="Arial" w:cs="Arial"/>
          <w:b/>
          <w:sz w:val="22"/>
        </w:rPr>
        <w:t>, I.P.</w:t>
      </w:r>
    </w:p>
    <w:p w:rsidR="00CA7F43" w:rsidRDefault="00CA7F43">
      <w:pPr>
        <w:ind w:left="6521" w:right="-295"/>
        <w:rPr>
          <w:b/>
        </w:rPr>
      </w:pPr>
    </w:p>
    <w:p w:rsidR="00CA7F43" w:rsidRDefault="00CA7F43">
      <w:pPr>
        <w:ind w:left="6521" w:right="-295"/>
        <w:rPr>
          <w:sz w:val="20"/>
        </w:rPr>
      </w:pPr>
    </w:p>
    <w:tbl>
      <w:tblPr>
        <w:tblW w:w="109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474"/>
        <w:gridCol w:w="5441"/>
      </w:tblGrid>
      <w:tr w:rsidR="00CA7F43">
        <w:tblPrEx>
          <w:tblCellMar>
            <w:top w:w="0" w:type="dxa"/>
            <w:bottom w:w="0" w:type="dxa"/>
          </w:tblCellMar>
        </w:tblPrEx>
        <w:trPr>
          <w:cantSplit/>
          <w:trHeight w:val="4180"/>
        </w:trPr>
        <w:tc>
          <w:tcPr>
            <w:tcW w:w="5474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A7F43" w:rsidRDefault="00CA7F43">
            <w:pPr>
              <w:ind w:left="227" w:right="-227"/>
              <w:jc w:val="both"/>
              <w:rPr>
                <w:sz w:val="20"/>
                <w:lang w:val="pt-PT"/>
              </w:rPr>
            </w:pPr>
          </w:p>
          <w:p w:rsidR="00CA7F43" w:rsidRDefault="00CA7F43">
            <w:pPr>
              <w:numPr>
                <w:ilvl w:val="0"/>
                <w:numId w:val="19"/>
              </w:numPr>
              <w:ind w:right="-227"/>
              <w:jc w:val="both"/>
              <w:rPr>
                <w:rFonts w:ascii="Arial" w:hAnsi="Arial" w:cs="Arial"/>
                <w:b/>
                <w:bCs/>
                <w:sz w:val="18"/>
                <w:lang w:val="pt-PT"/>
              </w:rPr>
            </w:pPr>
            <w:r>
              <w:rPr>
                <w:rFonts w:ascii="Arial" w:hAnsi="Arial" w:cs="Arial"/>
                <w:b/>
                <w:bCs/>
                <w:sz w:val="18"/>
                <w:lang w:val="pt-PT"/>
              </w:rPr>
              <w:t xml:space="preserve">Identificação do requerente de </w:t>
            </w:r>
            <w:r w:rsidR="00967941">
              <w:rPr>
                <w:rFonts w:ascii="Arial" w:hAnsi="Arial" w:cs="Arial"/>
                <w:b/>
                <w:bCs/>
                <w:sz w:val="18"/>
                <w:lang w:val="pt-PT"/>
              </w:rPr>
              <w:t>SAR</w:t>
            </w:r>
          </w:p>
          <w:p w:rsidR="00CA7F43" w:rsidRDefault="00CA7F43">
            <w:pPr>
              <w:ind w:left="227" w:right="-227"/>
              <w:jc w:val="both"/>
              <w:rPr>
                <w:rFonts w:ascii="Arial" w:hAnsi="Arial" w:cs="Arial"/>
                <w:b/>
                <w:bCs/>
                <w:sz w:val="18"/>
                <w:lang w:val="pt-PT"/>
              </w:rPr>
            </w:pPr>
          </w:p>
          <w:p w:rsidR="00CA7F43" w:rsidRDefault="00CA7F43">
            <w:pPr>
              <w:ind w:left="227"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  <w:lang w:val="pt-PT"/>
              </w:rPr>
              <w:t xml:space="preserve">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Nome ou firma do requerente:</w:t>
            </w:r>
          </w:p>
          <w:p w:rsidR="00CA7F43" w:rsidRDefault="00CA7F43">
            <w:pPr>
              <w:ind w:left="587" w:right="-227"/>
              <w:jc w:val="both"/>
              <w:rPr>
                <w:rFonts w:ascii="Arial" w:hAnsi="Arial" w:cs="Arial"/>
                <w:sz w:val="18"/>
                <w:lang w:val="pt-PT"/>
              </w:rPr>
            </w:pP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  <w:lang w:val="pt-PT"/>
              </w:rPr>
              <w:t xml:space="preserve"> 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Número de identificação atribuído pelo Registo</w:t>
            </w:r>
          </w:p>
          <w:p w:rsidR="00CA7F43" w:rsidRDefault="00CA7F43">
            <w:pPr>
              <w:ind w:left="587"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  <w:lang w:val="pt-PT"/>
              </w:rPr>
              <w:t xml:space="preserve">    </w:t>
            </w:r>
            <w:r>
              <w:rPr>
                <w:rFonts w:ascii="Arial" w:hAnsi="Arial" w:cs="Arial"/>
                <w:sz w:val="18"/>
                <w:lang w:val="pt-PT"/>
              </w:rPr>
              <w:t>Nacional de Pessoas colectivas, ou *:</w:t>
            </w:r>
          </w:p>
          <w:p w:rsidR="00CA7F43" w:rsidRDefault="00CA7F43">
            <w:pPr>
              <w:ind w:left="587" w:right="-227"/>
              <w:jc w:val="both"/>
              <w:rPr>
                <w:rFonts w:ascii="Arial" w:hAnsi="Arial" w:cs="Arial"/>
                <w:sz w:val="18"/>
                <w:lang w:val="pt-PT"/>
              </w:rPr>
            </w:pP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  <w:lang w:val="pt-PT"/>
              </w:rPr>
              <w:t xml:space="preserve"> 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Número fiscal de contribuinte *:</w:t>
            </w:r>
          </w:p>
          <w:p w:rsidR="00CA7F43" w:rsidRDefault="00CA7F43">
            <w:pPr>
              <w:ind w:left="587" w:right="-227"/>
              <w:jc w:val="both"/>
              <w:rPr>
                <w:rFonts w:ascii="Arial" w:hAnsi="Arial" w:cs="Arial"/>
                <w:sz w:val="18"/>
                <w:lang w:val="pt-PT"/>
              </w:rPr>
            </w:pP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t xml:space="preserve"> 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Morada:</w:t>
            </w:r>
          </w:p>
          <w:p w:rsidR="00CA7F43" w:rsidRDefault="00CA7F43">
            <w:pPr>
              <w:ind w:left="587" w:right="-227"/>
              <w:jc w:val="both"/>
              <w:rPr>
                <w:rFonts w:ascii="Arial" w:hAnsi="Arial" w:cs="Arial"/>
                <w:sz w:val="18"/>
                <w:lang w:val="pt-PT"/>
              </w:rPr>
            </w:pP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t xml:space="preserve">              </w:t>
            </w:r>
            <w:r>
              <w:rPr>
                <w:rFonts w:ascii="Arial" w:hAnsi="Arial" w:cs="Arial"/>
                <w:b/>
                <w:bCs/>
                <w:sz w:val="18"/>
                <w:lang w:val="pt-PT"/>
              </w:rPr>
              <w:t>Contacto</w:t>
            </w: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  <w:lang w:val="pt-PT"/>
              </w:rPr>
              <w:t xml:space="preserve"> 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Número de telefone:</w:t>
            </w: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  <w:lang w:val="pt-PT"/>
              </w:rPr>
              <w:t xml:space="preserve"> 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Número de telefax:</w:t>
            </w: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t xml:space="preserve"> 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E-mail:</w:t>
            </w: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  <w:lang w:val="pt-PT"/>
              </w:rPr>
              <w:t xml:space="preserve"> 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Nome:</w:t>
            </w: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t xml:space="preserve"> 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Cargo:</w:t>
            </w: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</w:p>
          <w:p w:rsidR="00CA7F43" w:rsidRDefault="00CA7F43">
            <w:pPr>
              <w:ind w:right="-227"/>
              <w:jc w:val="both"/>
              <w:rPr>
                <w:i/>
                <w:iCs/>
                <w:sz w:val="20"/>
                <w:lang w:val="pt-PT"/>
              </w:rPr>
            </w:pPr>
            <w:r>
              <w:rPr>
                <w:sz w:val="20"/>
                <w:lang w:val="pt-PT"/>
              </w:rPr>
              <w:t xml:space="preserve">           </w:t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* se o requerente estiver sediado em Portugal.</w:t>
            </w:r>
          </w:p>
          <w:p w:rsidR="00CA7F43" w:rsidRDefault="00CA7F43">
            <w:pPr>
              <w:ind w:left="495" w:right="-227"/>
              <w:jc w:val="both"/>
              <w:rPr>
                <w:sz w:val="20"/>
                <w:lang w:val="pt-PT"/>
              </w:rPr>
            </w:pPr>
          </w:p>
        </w:tc>
        <w:tc>
          <w:tcPr>
            <w:tcW w:w="544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A7F43" w:rsidRDefault="00CA7F43">
            <w:pPr>
              <w:ind w:left="587" w:right="-227"/>
              <w:jc w:val="both"/>
              <w:rPr>
                <w:sz w:val="20"/>
                <w:lang w:val="pt-PT"/>
              </w:rPr>
            </w:pPr>
          </w:p>
          <w:p w:rsidR="00CA7F43" w:rsidRDefault="00CA7F43">
            <w:pPr>
              <w:numPr>
                <w:ilvl w:val="0"/>
                <w:numId w:val="19"/>
              </w:numPr>
              <w:ind w:right="-227"/>
              <w:jc w:val="both"/>
              <w:rPr>
                <w:rFonts w:ascii="Arial" w:hAnsi="Arial" w:cs="Arial"/>
                <w:b/>
                <w:bCs/>
                <w:sz w:val="18"/>
                <w:lang w:val="pt-PT"/>
              </w:rPr>
            </w:pPr>
            <w:r>
              <w:rPr>
                <w:rFonts w:ascii="Arial" w:hAnsi="Arial" w:cs="Arial"/>
                <w:b/>
                <w:bCs/>
                <w:sz w:val="18"/>
                <w:lang w:val="pt-PT"/>
              </w:rPr>
              <w:t>Identificação do representante legal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lang w:val="pt-PT"/>
              </w:rPr>
              <w:t>, se aplicável</w:t>
            </w:r>
          </w:p>
          <w:p w:rsidR="00CA7F43" w:rsidRDefault="00CA7F43">
            <w:pPr>
              <w:ind w:left="227" w:right="-227"/>
              <w:jc w:val="both"/>
              <w:rPr>
                <w:rFonts w:ascii="Arial" w:hAnsi="Arial" w:cs="Arial"/>
                <w:b/>
                <w:bCs/>
                <w:sz w:val="18"/>
                <w:lang w:val="pt-PT"/>
              </w:rPr>
            </w:pPr>
          </w:p>
          <w:p w:rsidR="00CA7F43" w:rsidRDefault="00CA7F43">
            <w:pPr>
              <w:ind w:left="227"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  <w:lang w:val="pt-PT"/>
              </w:rPr>
              <w:t xml:space="preserve">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Nome ou firma do representante legal:</w:t>
            </w:r>
          </w:p>
          <w:p w:rsidR="00CA7F43" w:rsidRDefault="00CA7F43">
            <w:pPr>
              <w:ind w:left="227"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z w:val="18"/>
                <w:lang w:val="pt-PT"/>
              </w:rPr>
              <w:t xml:space="preserve">             </w:t>
            </w: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  <w:lang w:val="pt-PT"/>
              </w:rPr>
              <w:t xml:space="preserve">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Morada:</w:t>
            </w:r>
          </w:p>
          <w:p w:rsidR="00CA7F43" w:rsidRDefault="00CA7F43">
            <w:pPr>
              <w:ind w:left="587" w:right="-227"/>
              <w:jc w:val="both"/>
              <w:rPr>
                <w:rFonts w:ascii="Arial" w:hAnsi="Arial" w:cs="Arial"/>
                <w:sz w:val="18"/>
                <w:lang w:val="pt-PT"/>
              </w:rPr>
            </w:pP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  <w:sz w:val="18"/>
                <w:lang w:val="pt-PT"/>
              </w:rPr>
              <w:t>Contacto</w:t>
            </w: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  <w:lang w:val="pt-PT"/>
              </w:rPr>
              <w:t xml:space="preserve">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Número de telefone:</w:t>
            </w: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  <w:lang w:val="pt-PT"/>
              </w:rPr>
              <w:t xml:space="preserve">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Número de telefax:</w:t>
            </w: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t xml:space="preserve">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E-mail:</w:t>
            </w: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  <w:lang w:val="pt-PT"/>
              </w:rPr>
              <w:t xml:space="preserve">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Nome:</w:t>
            </w: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t xml:space="preserve">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Cargo:</w:t>
            </w:r>
          </w:p>
          <w:p w:rsidR="00CA7F43" w:rsidRDefault="00CA7F43">
            <w:pPr>
              <w:ind w:right="-227"/>
              <w:jc w:val="both"/>
              <w:rPr>
                <w:sz w:val="20"/>
                <w:lang w:val="pt-PT"/>
              </w:rPr>
            </w:pPr>
          </w:p>
          <w:p w:rsidR="00CA7F43" w:rsidRDefault="00CA7F43">
            <w:pPr>
              <w:ind w:left="587" w:right="-227"/>
              <w:jc w:val="both"/>
              <w:rPr>
                <w:sz w:val="20"/>
                <w:lang w:val="pt-PT"/>
              </w:rPr>
            </w:pPr>
          </w:p>
          <w:p w:rsidR="00CA7F43" w:rsidRDefault="00CA7F43">
            <w:pPr>
              <w:ind w:right="-227"/>
              <w:jc w:val="both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 xml:space="preserve">     </w:t>
            </w:r>
          </w:p>
          <w:p w:rsidR="00CA7F43" w:rsidRDefault="00CA7F43">
            <w:pPr>
              <w:jc w:val="both"/>
              <w:rPr>
                <w:sz w:val="20"/>
                <w:lang w:val="pt-PT"/>
              </w:rPr>
            </w:pPr>
          </w:p>
          <w:p w:rsidR="00CA7F43" w:rsidRDefault="00CA7F43">
            <w:pPr>
              <w:jc w:val="both"/>
              <w:rPr>
                <w:sz w:val="20"/>
                <w:lang w:val="pt-PT"/>
              </w:rPr>
            </w:pPr>
          </w:p>
          <w:p w:rsidR="00CA7F43" w:rsidRDefault="00CA7F43">
            <w:pPr>
              <w:tabs>
                <w:tab w:val="left" w:pos="730"/>
                <w:tab w:val="left" w:pos="1420"/>
                <w:tab w:val="left" w:pos="2120"/>
                <w:tab w:val="left" w:pos="2835"/>
                <w:tab w:val="left" w:pos="3460"/>
                <w:tab w:val="left" w:pos="4120"/>
                <w:tab w:val="left" w:pos="4678"/>
                <w:tab w:val="left" w:pos="5387"/>
                <w:tab w:val="left" w:pos="5970"/>
                <w:tab w:val="left" w:pos="6521"/>
                <w:tab w:val="left" w:pos="7088"/>
                <w:tab w:val="left" w:pos="7655"/>
                <w:tab w:val="left" w:pos="8364"/>
                <w:tab w:val="left" w:pos="9000"/>
                <w:tab w:val="left" w:pos="9639"/>
              </w:tabs>
              <w:spacing w:after="24" w:line="240" w:lineRule="atLeast"/>
              <w:ind w:left="85"/>
              <w:jc w:val="both"/>
              <w:rPr>
                <w:sz w:val="20"/>
                <w:lang w:val="pt-PT"/>
              </w:rPr>
            </w:pPr>
          </w:p>
        </w:tc>
      </w:tr>
      <w:tr w:rsidR="00CA7F43">
        <w:tblPrEx>
          <w:tblCellMar>
            <w:top w:w="0" w:type="dxa"/>
            <w:bottom w:w="0" w:type="dxa"/>
          </w:tblCellMar>
        </w:tblPrEx>
        <w:trPr>
          <w:cantSplit/>
          <w:trHeight w:val="2355"/>
        </w:trPr>
        <w:tc>
          <w:tcPr>
            <w:tcW w:w="10915" w:type="dxa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A7F43" w:rsidRDefault="00CA7F43">
            <w:pPr>
              <w:ind w:left="227" w:right="-227"/>
              <w:jc w:val="both"/>
              <w:rPr>
                <w:b/>
                <w:bCs/>
                <w:sz w:val="20"/>
                <w:lang w:val="pt-PT"/>
              </w:rPr>
            </w:pPr>
          </w:p>
          <w:p w:rsidR="00CA7F43" w:rsidRDefault="00CA7F43">
            <w:pPr>
              <w:numPr>
                <w:ilvl w:val="0"/>
                <w:numId w:val="19"/>
              </w:numPr>
              <w:ind w:right="-227"/>
              <w:jc w:val="both"/>
              <w:rPr>
                <w:rFonts w:ascii="Arial" w:hAnsi="Arial" w:cs="Arial"/>
                <w:b/>
                <w:bCs/>
                <w:sz w:val="18"/>
                <w:lang w:val="pt-PT"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pt-PT"/>
              </w:rPr>
              <w:t xml:space="preserve">Identificação da </w:t>
            </w:r>
            <w:r w:rsidR="005E69F0">
              <w:rPr>
                <w:rFonts w:ascii="Arial" w:hAnsi="Arial" w:cs="Arial"/>
                <w:b/>
                <w:bCs/>
                <w:sz w:val="18"/>
                <w:lang w:val="pt-PT"/>
              </w:rPr>
              <w:t>pessoa qualificada</w:t>
            </w:r>
          </w:p>
          <w:p w:rsidR="00CA7F43" w:rsidRDefault="00CA7F43">
            <w:pPr>
              <w:ind w:left="227" w:right="-227"/>
              <w:jc w:val="both"/>
              <w:rPr>
                <w:rFonts w:ascii="Arial" w:hAnsi="Arial" w:cs="Arial"/>
                <w:b/>
                <w:bCs/>
                <w:sz w:val="18"/>
                <w:lang w:val="pt-PT"/>
              </w:rPr>
            </w:pP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t xml:space="preserve"> 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Nome da entidade contratada, legalmente habilitada, se aplicável:</w:t>
            </w: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b/>
                <w:bCs/>
                <w:sz w:val="18"/>
                <w:lang w:val="pt-PT"/>
              </w:rPr>
            </w:pP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t xml:space="preserve"> 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 xml:space="preserve">Nome </w:t>
            </w:r>
            <w:r w:rsidR="006B67DD">
              <w:rPr>
                <w:rFonts w:ascii="Arial" w:hAnsi="Arial" w:cs="Arial"/>
                <w:sz w:val="18"/>
                <w:lang w:val="pt-PT"/>
              </w:rPr>
              <w:t>da pessoa qualificada:</w:t>
            </w: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t xml:space="preserve"> 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N.º de registo no Infarmed:</w:t>
            </w: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b/>
                <w:bCs/>
                <w:sz w:val="18"/>
                <w:lang w:val="pt-PT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</w:rPr>
              <w:t xml:space="preserve">              </w:t>
            </w:r>
            <w:r>
              <w:rPr>
                <w:rFonts w:ascii="Arial" w:hAnsi="Arial" w:cs="Arial"/>
                <w:b/>
                <w:bCs/>
                <w:sz w:val="18"/>
                <w:lang w:val="pt-PT"/>
              </w:rPr>
              <w:t>Contacto</w:t>
            </w:r>
            <w:r>
              <w:rPr>
                <w:rFonts w:ascii="Arial" w:hAnsi="Arial" w:cs="Arial"/>
                <w:b/>
                <w:bCs/>
                <w:smallCaps/>
                <w:sz w:val="18"/>
              </w:rPr>
              <w:t xml:space="preserve">              </w:t>
            </w: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  <w:lang w:val="pt-PT"/>
              </w:rPr>
              <w:t xml:space="preserve"> 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Número de telefone:</w:t>
            </w: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  <w:lang w:val="pt-PT"/>
              </w:rPr>
              <w:t xml:space="preserve"> 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Número de telefax:</w:t>
            </w: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t xml:space="preserve"> 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E-mail:</w:t>
            </w: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z w:val="18"/>
                <w:lang w:val="pt-PT"/>
              </w:rPr>
              <w:t xml:space="preserve">           </w:t>
            </w: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>
              <w:rPr>
                <w:rFonts w:ascii="Arial" w:hAnsi="Arial" w:cs="Arial"/>
                <w:sz w:val="18"/>
                <w:lang w:val="pt-PT"/>
              </w:rPr>
              <w:t xml:space="preserve">           </w:t>
            </w:r>
          </w:p>
          <w:p w:rsidR="00CA7F43" w:rsidRDefault="00CA7F43">
            <w:pPr>
              <w:tabs>
                <w:tab w:val="left" w:pos="730"/>
                <w:tab w:val="left" w:pos="1420"/>
                <w:tab w:val="left" w:pos="2120"/>
                <w:tab w:val="left" w:pos="2835"/>
                <w:tab w:val="left" w:pos="3460"/>
                <w:tab w:val="left" w:pos="4120"/>
                <w:tab w:val="left" w:pos="4678"/>
                <w:tab w:val="left" w:pos="5387"/>
                <w:tab w:val="left" w:pos="5970"/>
                <w:tab w:val="left" w:pos="6521"/>
                <w:tab w:val="left" w:pos="7088"/>
                <w:tab w:val="left" w:pos="7655"/>
                <w:tab w:val="left" w:pos="8364"/>
                <w:tab w:val="left" w:pos="9000"/>
                <w:tab w:val="left" w:pos="9639"/>
              </w:tabs>
              <w:spacing w:after="24" w:line="240" w:lineRule="atLeast"/>
              <w:ind w:left="85"/>
              <w:jc w:val="both"/>
              <w:rPr>
                <w:sz w:val="20"/>
                <w:lang w:val="pt-PT"/>
              </w:rPr>
            </w:pPr>
          </w:p>
        </w:tc>
      </w:tr>
      <w:tr w:rsidR="00CA7F43">
        <w:tblPrEx>
          <w:tblCellMar>
            <w:top w:w="0" w:type="dxa"/>
            <w:bottom w:w="0" w:type="dxa"/>
          </w:tblCellMar>
        </w:tblPrEx>
        <w:trPr>
          <w:cantSplit/>
          <w:trHeight w:val="2355"/>
        </w:trPr>
        <w:tc>
          <w:tcPr>
            <w:tcW w:w="10915" w:type="dxa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A7F43" w:rsidRDefault="00CA7F43">
            <w:pPr>
              <w:ind w:left="227" w:right="-227"/>
              <w:jc w:val="both"/>
              <w:rPr>
                <w:b/>
                <w:bCs/>
                <w:sz w:val="20"/>
                <w:lang w:val="pt-PT"/>
              </w:rPr>
            </w:pPr>
          </w:p>
          <w:p w:rsidR="00CA7F43" w:rsidRDefault="00CA7F43">
            <w:pPr>
              <w:numPr>
                <w:ilvl w:val="0"/>
                <w:numId w:val="19"/>
              </w:numPr>
              <w:ind w:right="-227"/>
              <w:jc w:val="both"/>
              <w:rPr>
                <w:rFonts w:ascii="Arial" w:hAnsi="Arial" w:cs="Arial"/>
                <w:b/>
                <w:bCs/>
                <w:sz w:val="18"/>
                <w:lang w:val="pt-PT"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pt-PT"/>
              </w:rPr>
              <w:t>Identificação do resp</w:t>
            </w:r>
            <w:r w:rsidR="008A6E56">
              <w:rPr>
                <w:rFonts w:ascii="Arial" w:hAnsi="Arial" w:cs="Arial"/>
                <w:b/>
                <w:bCs/>
                <w:sz w:val="18"/>
                <w:lang w:val="pt-PT"/>
              </w:rPr>
              <w:t xml:space="preserve">onsável pela farmacovigilância </w:t>
            </w:r>
            <w:r>
              <w:rPr>
                <w:rFonts w:ascii="Arial" w:hAnsi="Arial" w:cs="Arial"/>
                <w:b/>
                <w:bCs/>
                <w:sz w:val="18"/>
                <w:lang w:val="pt-PT"/>
              </w:rPr>
              <w:t>*</w:t>
            </w:r>
          </w:p>
          <w:p w:rsidR="00CA7F43" w:rsidRDefault="00CA7F43">
            <w:pPr>
              <w:ind w:left="227" w:right="-227"/>
              <w:jc w:val="both"/>
              <w:rPr>
                <w:rFonts w:ascii="Arial" w:hAnsi="Arial" w:cs="Arial"/>
                <w:b/>
                <w:bCs/>
                <w:sz w:val="18"/>
                <w:lang w:val="pt-PT"/>
              </w:rPr>
            </w:pP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t xml:space="preserve"> 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Nome do responsável pela farmacovigilância:</w:t>
            </w: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</w:p>
          <w:p w:rsidR="00CA7F43" w:rsidRDefault="00CA7F43" w:rsidP="003722DF">
            <w:pPr>
              <w:tabs>
                <w:tab w:val="left" w:pos="7190"/>
              </w:tabs>
              <w:ind w:right="-227"/>
              <w:jc w:val="both"/>
              <w:rPr>
                <w:rFonts w:ascii="Arial" w:hAnsi="Arial" w:cs="Arial"/>
                <w:b/>
                <w:bCs/>
                <w:sz w:val="18"/>
                <w:lang w:val="pt-PT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</w:rPr>
              <w:t xml:space="preserve">              </w:t>
            </w:r>
            <w:r>
              <w:rPr>
                <w:rFonts w:ascii="Arial" w:hAnsi="Arial" w:cs="Arial"/>
                <w:b/>
                <w:bCs/>
                <w:sz w:val="18"/>
                <w:lang w:val="pt-PT"/>
              </w:rPr>
              <w:t>Contacto</w:t>
            </w:r>
            <w:r>
              <w:rPr>
                <w:rFonts w:ascii="Arial" w:hAnsi="Arial" w:cs="Arial"/>
                <w:b/>
                <w:bCs/>
                <w:smallCaps/>
                <w:sz w:val="18"/>
              </w:rPr>
              <w:t xml:space="preserve">              </w:t>
            </w:r>
            <w:r w:rsidR="00E03C40">
              <w:rPr>
                <w:rFonts w:ascii="Arial" w:hAnsi="Arial" w:cs="Arial"/>
                <w:b/>
                <w:bCs/>
                <w:smallCaps/>
                <w:sz w:val="18"/>
              </w:rPr>
              <w:tab/>
            </w: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  <w:lang w:val="pt-PT"/>
              </w:rPr>
              <w:t xml:space="preserve"> 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Número de telefone:</w:t>
            </w: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  <w:lang w:val="pt-PT"/>
              </w:rPr>
              <w:t xml:space="preserve"> 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Número de telefax:</w:t>
            </w: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t xml:space="preserve"> 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E-mail:</w:t>
            </w: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z w:val="18"/>
                <w:lang w:val="pt-PT"/>
              </w:rPr>
              <w:t xml:space="preserve">           </w:t>
            </w:r>
          </w:p>
          <w:p w:rsidR="00CA7F43" w:rsidRDefault="00E03C40" w:rsidP="003722DF">
            <w:pPr>
              <w:ind w:left="45" w:right="-227"/>
              <w:jc w:val="both"/>
              <w:rPr>
                <w:sz w:val="20"/>
                <w:lang w:val="pt-PT"/>
              </w:rPr>
            </w:pP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* </w:t>
            </w:r>
            <w:r w:rsidR="00D544F8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De acordo com o Decreto-Lei n.º 176/2006, </w:t>
            </w:r>
            <w:r w:rsidR="006B67DD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de 30 de agosto, </w:t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na sua redação atual.</w:t>
            </w:r>
          </w:p>
        </w:tc>
      </w:tr>
    </w:tbl>
    <w:p w:rsidR="00CA7F43" w:rsidRDefault="00CA7F43">
      <w:pPr>
        <w:spacing w:before="24" w:after="24"/>
        <w:ind w:right="-1485"/>
        <w:rPr>
          <w:rFonts w:ascii="Arial" w:hAnsi="Arial" w:cs="Arial"/>
          <w:b/>
          <w:bCs/>
          <w:sz w:val="18"/>
          <w:lang w:val="pt-PT"/>
        </w:rPr>
      </w:pPr>
    </w:p>
    <w:p w:rsidR="00CA7F43" w:rsidRDefault="00CA7F43">
      <w:pPr>
        <w:rPr>
          <w:lang w:val="pt-PT"/>
        </w:rPr>
      </w:pPr>
    </w:p>
    <w:p w:rsidR="00CA7F43" w:rsidRDefault="00CA7F43"/>
    <w:tbl>
      <w:tblPr>
        <w:tblW w:w="1091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59751A" w:rsidTr="003722DF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0915" w:type="dxa"/>
            <w:tcBorders>
              <w:top w:val="double" w:sz="4" w:space="0" w:color="auto"/>
              <w:bottom w:val="double" w:sz="4" w:space="0" w:color="auto"/>
            </w:tcBorders>
          </w:tcPr>
          <w:p w:rsidR="0059751A" w:rsidRDefault="0059751A" w:rsidP="0059751A">
            <w:pPr>
              <w:ind w:left="227" w:right="-227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59751A" w:rsidRDefault="0059751A" w:rsidP="0059751A">
            <w:pPr>
              <w:numPr>
                <w:ilvl w:val="0"/>
                <w:numId w:val="19"/>
              </w:numPr>
              <w:ind w:right="-227"/>
              <w:jc w:val="both"/>
              <w:rPr>
                <w:rFonts w:ascii="Arial" w:hAnsi="Arial" w:cs="Arial"/>
                <w:b/>
                <w:bCs/>
                <w:sz w:val="18"/>
                <w:lang w:val="pt-PT"/>
              </w:rPr>
            </w:pPr>
            <w:r>
              <w:rPr>
                <w:rFonts w:ascii="Arial" w:hAnsi="Arial" w:cs="Arial"/>
                <w:b/>
                <w:bCs/>
                <w:sz w:val="18"/>
                <w:lang w:val="pt-PT"/>
              </w:rPr>
              <w:t>Razões de Saúde Pública que fundamentam o pedido:</w:t>
            </w:r>
          </w:p>
          <w:p w:rsidR="0059751A" w:rsidRDefault="0059751A" w:rsidP="0059751A">
            <w:pPr>
              <w:ind w:left="587" w:right="-227"/>
              <w:jc w:val="both"/>
              <w:rPr>
                <w:rFonts w:ascii="Arial" w:hAnsi="Arial" w:cs="Arial"/>
                <w:sz w:val="18"/>
                <w:lang w:val="pt-PT"/>
              </w:rPr>
            </w:pPr>
          </w:p>
          <w:p w:rsidR="0059751A" w:rsidRDefault="0059751A" w:rsidP="0059751A">
            <w:pPr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b/>
                <w:bCs/>
                <w:sz w:val="18"/>
                <w:lang w:val="pt-PT"/>
              </w:rPr>
              <w:t xml:space="preserve">       </w:t>
            </w:r>
          </w:p>
          <w:p w:rsidR="0059751A" w:rsidRDefault="0059751A" w:rsidP="0059751A">
            <w:pPr>
              <w:spacing w:before="24" w:after="24"/>
              <w:ind w:right="-1485"/>
              <w:rPr>
                <w:rFonts w:ascii="Arial" w:hAnsi="Arial" w:cs="Arial"/>
                <w:b/>
                <w:bCs/>
                <w:sz w:val="18"/>
                <w:lang w:val="pt-PT"/>
              </w:rPr>
            </w:pPr>
          </w:p>
        </w:tc>
      </w:tr>
      <w:tr w:rsidR="0059751A" w:rsidTr="003722DF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0915" w:type="dxa"/>
            <w:tcBorders>
              <w:top w:val="double" w:sz="4" w:space="0" w:color="auto"/>
            </w:tcBorders>
          </w:tcPr>
          <w:p w:rsidR="0059751A" w:rsidRDefault="0059751A" w:rsidP="0059751A">
            <w:pPr>
              <w:ind w:left="227" w:right="-227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59751A" w:rsidRDefault="0059751A" w:rsidP="003722DF">
            <w:pPr>
              <w:numPr>
                <w:ilvl w:val="0"/>
                <w:numId w:val="19"/>
              </w:numPr>
              <w:ind w:right="-227"/>
              <w:jc w:val="both"/>
              <w:rPr>
                <w:rFonts w:ascii="Arial" w:hAnsi="Arial" w:cs="Arial"/>
                <w:b/>
                <w:bCs/>
                <w:sz w:val="18"/>
                <w:lang w:val="pt-PT"/>
              </w:rPr>
            </w:pPr>
            <w:r>
              <w:rPr>
                <w:rFonts w:ascii="Arial" w:hAnsi="Arial" w:cs="Arial"/>
                <w:b/>
                <w:bCs/>
                <w:sz w:val="18"/>
                <w:lang w:val="pt-PT"/>
              </w:rPr>
              <w:t>Identificação do medicamento a comercializar</w:t>
            </w:r>
          </w:p>
          <w:p w:rsidR="0059751A" w:rsidRDefault="0059751A" w:rsidP="0059751A">
            <w:pPr>
              <w:ind w:left="227" w:right="-227"/>
              <w:jc w:val="both"/>
              <w:rPr>
                <w:rFonts w:ascii="Arial" w:hAnsi="Arial" w:cs="Arial"/>
                <w:b/>
                <w:bCs/>
                <w:sz w:val="18"/>
                <w:lang w:val="pt-PT"/>
              </w:rPr>
            </w:pPr>
          </w:p>
          <w:p w:rsidR="0059751A" w:rsidRDefault="0059751A" w:rsidP="0059751A">
            <w:pPr>
              <w:ind w:left="227"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  <w:lang w:val="pt-PT"/>
              </w:rPr>
              <w:t xml:space="preserve">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 xml:space="preserve">Nome </w:t>
            </w:r>
            <w:r w:rsidR="00644160">
              <w:rPr>
                <w:rFonts w:ascii="Arial" w:hAnsi="Arial" w:cs="Arial"/>
                <w:sz w:val="18"/>
                <w:lang w:val="pt-PT"/>
              </w:rPr>
              <w:t xml:space="preserve">proposto para </w:t>
            </w:r>
            <w:r>
              <w:rPr>
                <w:rFonts w:ascii="Arial" w:hAnsi="Arial" w:cs="Arial"/>
                <w:sz w:val="18"/>
                <w:lang w:val="pt-PT"/>
              </w:rPr>
              <w:t xml:space="preserve">o medicamento: </w:t>
            </w:r>
          </w:p>
          <w:p w:rsidR="0059751A" w:rsidRDefault="0059751A" w:rsidP="0059751A">
            <w:pPr>
              <w:ind w:left="227" w:right="-227"/>
              <w:jc w:val="both"/>
              <w:rPr>
                <w:rFonts w:ascii="Arial" w:hAnsi="Arial" w:cs="Arial"/>
                <w:sz w:val="18"/>
                <w:lang w:val="pt-PT"/>
              </w:rPr>
            </w:pPr>
          </w:p>
          <w:p w:rsidR="0059751A" w:rsidRDefault="0059751A" w:rsidP="0059751A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z w:val="18"/>
                <w:lang w:val="pt-PT"/>
              </w:rPr>
              <w:t xml:space="preserve">           </w:t>
            </w:r>
            <w:r>
              <w:rPr>
                <w:rFonts w:ascii="Arial" w:hAnsi="Arial" w:cs="Arial"/>
                <w:sz w:val="18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Composição qualitativa e quantitativa de todos os componentes do medicamento</w:t>
            </w:r>
            <w:r w:rsidR="003F7455">
              <w:rPr>
                <w:rFonts w:ascii="Arial" w:hAnsi="Arial" w:cs="Arial"/>
                <w:sz w:val="18"/>
                <w:lang w:val="pt-PT"/>
              </w:rPr>
              <w:t xml:space="preserve"> (incluindo substância(s) ativa(s) e ex</w:t>
            </w:r>
            <w:r>
              <w:rPr>
                <w:rFonts w:ascii="Arial" w:hAnsi="Arial" w:cs="Arial"/>
                <w:sz w:val="18"/>
                <w:lang w:val="pt-PT"/>
              </w:rPr>
              <w:t>:</w:t>
            </w:r>
          </w:p>
          <w:p w:rsidR="0059751A" w:rsidRDefault="0059751A" w:rsidP="0059751A">
            <w:pPr>
              <w:ind w:left="587"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z w:val="18"/>
                <w:lang w:val="pt-PT"/>
              </w:rPr>
              <w:t xml:space="preserve">    </w:t>
            </w:r>
          </w:p>
          <w:p w:rsidR="0059751A" w:rsidRDefault="0059751A" w:rsidP="0059751A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  <w:lang w:val="pt-PT"/>
              </w:rPr>
              <w:t xml:space="preserve"> 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Dosagem(ens):</w:t>
            </w:r>
          </w:p>
          <w:p w:rsidR="0059751A" w:rsidRDefault="0059751A" w:rsidP="0059751A">
            <w:pPr>
              <w:ind w:left="587" w:right="-227"/>
              <w:jc w:val="both"/>
              <w:rPr>
                <w:rFonts w:ascii="Arial" w:hAnsi="Arial" w:cs="Arial"/>
                <w:sz w:val="18"/>
                <w:lang w:val="pt-PT"/>
              </w:rPr>
            </w:pPr>
          </w:p>
          <w:p w:rsidR="0059751A" w:rsidRDefault="0059751A" w:rsidP="0059751A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t xml:space="preserve"> 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Forma farmacêutica:</w:t>
            </w:r>
          </w:p>
          <w:p w:rsidR="0059751A" w:rsidRDefault="0059751A" w:rsidP="0059751A">
            <w:pPr>
              <w:ind w:left="587" w:right="-227"/>
              <w:jc w:val="both"/>
              <w:rPr>
                <w:rFonts w:ascii="Arial" w:hAnsi="Arial" w:cs="Arial"/>
                <w:sz w:val="18"/>
                <w:lang w:val="pt-PT"/>
              </w:rPr>
            </w:pPr>
          </w:p>
          <w:p w:rsidR="0059751A" w:rsidRDefault="0059751A" w:rsidP="0059751A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  <w:lang w:val="pt-PT"/>
              </w:rPr>
              <w:t xml:space="preserve"> 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Via de administração:</w:t>
            </w:r>
          </w:p>
          <w:p w:rsidR="0059751A" w:rsidRDefault="0059751A" w:rsidP="0059751A">
            <w:pPr>
              <w:ind w:left="587" w:right="-227"/>
              <w:jc w:val="both"/>
              <w:rPr>
                <w:rFonts w:ascii="Arial" w:hAnsi="Arial" w:cs="Arial"/>
                <w:sz w:val="18"/>
                <w:lang w:val="pt-PT"/>
              </w:rPr>
            </w:pPr>
          </w:p>
          <w:p w:rsidR="0059751A" w:rsidRDefault="0059751A" w:rsidP="0059751A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  <w:lang w:val="pt-PT"/>
              </w:rPr>
              <w:t xml:space="preserve"> 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Dimensão da(s) embalagem(ens) a comercializar:</w:t>
            </w:r>
          </w:p>
          <w:p w:rsidR="0059751A" w:rsidRDefault="0059751A" w:rsidP="0059751A">
            <w:pPr>
              <w:ind w:left="601"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z w:val="18"/>
                <w:lang w:val="pt-PT"/>
              </w:rPr>
              <w:t xml:space="preserve">   </w:t>
            </w:r>
          </w:p>
          <w:p w:rsidR="0059751A" w:rsidRDefault="0059751A" w:rsidP="0059751A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  <w:lang w:val="pt-PT"/>
              </w:rPr>
              <w:t xml:space="preserve"> 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Indicações terapêuticas:</w:t>
            </w:r>
          </w:p>
          <w:p w:rsidR="0059751A" w:rsidRDefault="0059751A" w:rsidP="0059751A">
            <w:pPr>
              <w:ind w:left="587" w:right="-227"/>
              <w:jc w:val="both"/>
              <w:rPr>
                <w:rFonts w:ascii="Arial" w:hAnsi="Arial" w:cs="Arial"/>
                <w:sz w:val="18"/>
                <w:lang w:val="pt-PT"/>
              </w:rPr>
            </w:pPr>
          </w:p>
          <w:p w:rsidR="0059751A" w:rsidRDefault="0059751A" w:rsidP="0059751A">
            <w:pPr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b/>
                <w:bCs/>
                <w:sz w:val="18"/>
                <w:lang w:val="pt-PT"/>
              </w:rPr>
              <w:t xml:space="preserve">       </w:t>
            </w:r>
          </w:p>
          <w:p w:rsidR="0059751A" w:rsidRDefault="0059751A" w:rsidP="0059751A">
            <w:pPr>
              <w:spacing w:before="24" w:after="24"/>
              <w:ind w:right="-1485"/>
              <w:rPr>
                <w:rFonts w:ascii="Arial" w:hAnsi="Arial" w:cs="Arial"/>
                <w:b/>
                <w:bCs/>
                <w:sz w:val="18"/>
                <w:lang w:val="pt-PT"/>
              </w:rPr>
            </w:pPr>
          </w:p>
        </w:tc>
      </w:tr>
      <w:tr w:rsidR="005975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60"/>
        </w:trPr>
        <w:tc>
          <w:tcPr>
            <w:tcW w:w="10915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9751A" w:rsidRDefault="0059751A" w:rsidP="0059751A">
            <w:pPr>
              <w:ind w:left="227" w:right="-227"/>
              <w:jc w:val="both"/>
              <w:rPr>
                <w:rFonts w:ascii="Arial" w:hAnsi="Arial" w:cs="Arial"/>
                <w:b/>
                <w:bCs/>
                <w:sz w:val="18"/>
                <w:lang w:val="pt-PT"/>
              </w:rPr>
            </w:pPr>
          </w:p>
          <w:p w:rsidR="0059751A" w:rsidRDefault="0059751A" w:rsidP="003722DF">
            <w:pPr>
              <w:numPr>
                <w:ilvl w:val="0"/>
                <w:numId w:val="19"/>
              </w:numPr>
              <w:ind w:right="-227"/>
              <w:jc w:val="both"/>
              <w:rPr>
                <w:rFonts w:ascii="Arial" w:hAnsi="Arial" w:cs="Arial"/>
                <w:b/>
                <w:bCs/>
                <w:sz w:val="18"/>
                <w:lang w:val="pt-PT"/>
              </w:rPr>
            </w:pPr>
            <w:r>
              <w:rPr>
                <w:rFonts w:ascii="Arial" w:hAnsi="Arial" w:cs="Arial"/>
                <w:b/>
                <w:bCs/>
                <w:sz w:val="18"/>
                <w:lang w:val="pt-PT"/>
              </w:rPr>
              <w:t>Identificação do medicamento no Estado membro de proveniência:</w:t>
            </w:r>
          </w:p>
          <w:p w:rsidR="0059751A" w:rsidRDefault="0059751A" w:rsidP="0059751A">
            <w:pPr>
              <w:ind w:left="227" w:right="-227"/>
              <w:jc w:val="both"/>
              <w:rPr>
                <w:rFonts w:ascii="Arial" w:hAnsi="Arial" w:cs="Arial"/>
                <w:b/>
                <w:bCs/>
                <w:sz w:val="18"/>
                <w:lang w:val="pt-PT"/>
              </w:rPr>
            </w:pPr>
          </w:p>
          <w:p w:rsidR="0059751A" w:rsidRDefault="0059751A" w:rsidP="0059751A">
            <w:pPr>
              <w:ind w:left="227"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t xml:space="preserve">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Nome do medicamento:</w:t>
            </w:r>
          </w:p>
          <w:p w:rsidR="0059751A" w:rsidRDefault="0059751A" w:rsidP="0059751A">
            <w:pPr>
              <w:ind w:left="227" w:right="-227"/>
              <w:jc w:val="both"/>
              <w:rPr>
                <w:rFonts w:ascii="Arial" w:hAnsi="Arial" w:cs="Arial"/>
                <w:sz w:val="18"/>
                <w:lang w:val="pt-PT"/>
              </w:rPr>
            </w:pPr>
          </w:p>
          <w:p w:rsidR="0059751A" w:rsidRDefault="0059751A" w:rsidP="0059751A">
            <w:pPr>
              <w:ind w:left="227"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z w:val="18"/>
                <w:lang w:val="pt-PT"/>
              </w:rPr>
              <w:t xml:space="preserve">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 w:rsidRPr="009342F0">
              <w:rPr>
                <w:rFonts w:ascii="Arial" w:hAnsi="Arial" w:cs="Arial"/>
                <w:sz w:val="18"/>
              </w:rPr>
              <w:t>Número de registo de AIM do medicamento</w:t>
            </w:r>
            <w:r>
              <w:rPr>
                <w:rFonts w:ascii="Arial" w:hAnsi="Arial" w:cs="Arial"/>
                <w:smallCaps/>
                <w:sz w:val="18"/>
              </w:rPr>
              <w:t xml:space="preserve">: </w:t>
            </w:r>
          </w:p>
          <w:p w:rsidR="0059751A" w:rsidRDefault="0059751A" w:rsidP="0059751A">
            <w:pPr>
              <w:ind w:left="227"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z w:val="18"/>
                <w:lang w:val="pt-PT"/>
              </w:rPr>
              <w:t xml:space="preserve"> </w:t>
            </w:r>
          </w:p>
          <w:p w:rsidR="0059751A" w:rsidRDefault="0059751A" w:rsidP="0059751A">
            <w:pPr>
              <w:ind w:left="587" w:right="-227"/>
              <w:jc w:val="both"/>
              <w:rPr>
                <w:rFonts w:ascii="Arial" w:hAnsi="Arial" w:cs="Arial"/>
                <w:bCs/>
                <w:sz w:val="18"/>
                <w:lang w:val="nl-NL"/>
              </w:rPr>
            </w:pPr>
            <w:r>
              <w:rPr>
                <w:rFonts w:ascii="Arial" w:hAnsi="Arial" w:cs="Arial"/>
                <w:sz w:val="18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nl-NL"/>
              </w:rPr>
              <w:t>Nome e morada do titular de autorização de introdução no mercado (AIM):</w:t>
            </w:r>
          </w:p>
          <w:p w:rsidR="0059751A" w:rsidRDefault="0059751A" w:rsidP="0059751A">
            <w:pPr>
              <w:ind w:left="587" w:right="-227"/>
              <w:jc w:val="both"/>
              <w:rPr>
                <w:rFonts w:ascii="Arial" w:hAnsi="Arial" w:cs="Arial"/>
                <w:sz w:val="18"/>
                <w:lang w:val="pt-PT"/>
              </w:rPr>
            </w:pPr>
          </w:p>
          <w:p w:rsidR="0059751A" w:rsidRDefault="0059751A" w:rsidP="0059751A">
            <w:pPr>
              <w:ind w:left="587"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Nome(s) e morada(s) do distribuidor(res):</w:t>
            </w:r>
          </w:p>
          <w:p w:rsidR="0059751A" w:rsidRDefault="0059751A" w:rsidP="0059751A">
            <w:pPr>
              <w:ind w:left="587" w:right="-227"/>
              <w:jc w:val="both"/>
              <w:rPr>
                <w:rFonts w:ascii="Arial" w:hAnsi="Arial" w:cs="Arial"/>
                <w:sz w:val="18"/>
                <w:lang w:val="pt-PT"/>
              </w:rPr>
            </w:pPr>
          </w:p>
          <w:p w:rsidR="0059751A" w:rsidRDefault="0059751A" w:rsidP="0059751A">
            <w:pPr>
              <w:ind w:left="587"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 xml:space="preserve">Dimensão das embalagens comercializadas e respetivos números de registo (se aplicável): </w:t>
            </w:r>
          </w:p>
          <w:p w:rsidR="0059751A" w:rsidRDefault="0059751A" w:rsidP="0059751A">
            <w:pPr>
              <w:ind w:left="587"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b/>
                <w:bCs/>
                <w:sz w:val="18"/>
                <w:lang w:val="pt-PT"/>
              </w:rPr>
              <w:t xml:space="preserve"> </w:t>
            </w:r>
          </w:p>
          <w:p w:rsidR="0059751A" w:rsidRDefault="0059751A" w:rsidP="0059751A">
            <w:pPr>
              <w:ind w:left="587"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Identificação da autoridade que autorizou a AIM:</w:t>
            </w:r>
          </w:p>
          <w:p w:rsidR="0059751A" w:rsidRDefault="0059751A" w:rsidP="0059751A">
            <w:pPr>
              <w:ind w:left="587" w:right="-227"/>
              <w:jc w:val="both"/>
              <w:rPr>
                <w:rFonts w:ascii="Arial" w:hAnsi="Arial" w:cs="Arial"/>
                <w:sz w:val="18"/>
                <w:lang w:val="pt-PT"/>
              </w:rPr>
            </w:pPr>
          </w:p>
          <w:p w:rsidR="0059751A" w:rsidRDefault="0059751A" w:rsidP="0059751A">
            <w:pPr>
              <w:ind w:left="587"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Identificação</w:t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nl-NL"/>
              </w:rPr>
              <w:t>do</w:t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Estado membro de origem:</w:t>
            </w:r>
          </w:p>
          <w:p w:rsidR="0059751A" w:rsidRDefault="0059751A" w:rsidP="0059751A">
            <w:pPr>
              <w:ind w:left="587" w:right="-227"/>
              <w:jc w:val="both"/>
              <w:rPr>
                <w:rFonts w:ascii="Arial" w:hAnsi="Arial" w:cs="Arial"/>
                <w:sz w:val="18"/>
                <w:lang w:val="pt-PT"/>
              </w:rPr>
            </w:pPr>
          </w:p>
          <w:p w:rsidR="0059751A" w:rsidRDefault="0059751A" w:rsidP="0059751A">
            <w:pPr>
              <w:ind w:right="-227"/>
            </w:pPr>
            <w:r>
              <w:rPr>
                <w:lang w:val="pt-PT"/>
              </w:rPr>
              <w:t xml:space="preserve">  </w:t>
            </w:r>
            <w:r>
              <w:t xml:space="preserve">          </w:t>
            </w:r>
          </w:p>
          <w:p w:rsidR="0059751A" w:rsidRDefault="0059751A" w:rsidP="0059751A">
            <w:pPr>
              <w:pStyle w:val="Textodenotadefim"/>
            </w:pPr>
          </w:p>
        </w:tc>
      </w:tr>
      <w:tr w:rsidR="0059751A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0915" w:type="dxa"/>
            <w:tcBorders>
              <w:top w:val="double" w:sz="4" w:space="0" w:color="auto"/>
            </w:tcBorders>
          </w:tcPr>
          <w:p w:rsidR="0059751A" w:rsidRDefault="0059751A" w:rsidP="0059751A">
            <w:pPr>
              <w:spacing w:before="24" w:after="24"/>
              <w:ind w:right="-1485"/>
              <w:rPr>
                <w:sz w:val="20"/>
              </w:rPr>
            </w:pPr>
            <w:r>
              <w:rPr>
                <w:sz w:val="20"/>
              </w:rPr>
              <w:br w:type="page"/>
            </w:r>
          </w:p>
          <w:p w:rsidR="0059751A" w:rsidRDefault="0059751A" w:rsidP="003722DF">
            <w:pPr>
              <w:numPr>
                <w:ilvl w:val="0"/>
                <w:numId w:val="19"/>
              </w:numPr>
              <w:ind w:right="-227"/>
              <w:jc w:val="both"/>
              <w:rPr>
                <w:rFonts w:ascii="Arial" w:hAnsi="Arial" w:cs="Arial"/>
                <w:b/>
                <w:bCs/>
                <w:sz w:val="18"/>
                <w:lang w:val="pt-PT"/>
              </w:rPr>
            </w:pPr>
            <w:r>
              <w:rPr>
                <w:rFonts w:ascii="Arial" w:hAnsi="Arial" w:cs="Arial"/>
                <w:b/>
                <w:bCs/>
                <w:sz w:val="18"/>
                <w:lang w:val="pt-PT"/>
              </w:rPr>
              <w:t xml:space="preserve">Identificação do fabricante responsável pela reembalagem do medicamento a comercializar,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lang w:val="pt-PT"/>
              </w:rPr>
              <w:t>se aplicável</w:t>
            </w:r>
          </w:p>
          <w:p w:rsidR="0059751A" w:rsidRDefault="0059751A" w:rsidP="0059751A">
            <w:pPr>
              <w:ind w:left="227" w:right="-227"/>
              <w:jc w:val="both"/>
              <w:rPr>
                <w:rFonts w:ascii="Arial" w:hAnsi="Arial" w:cs="Arial"/>
                <w:b/>
                <w:bCs/>
                <w:sz w:val="18"/>
                <w:lang w:val="pt-PT"/>
              </w:rPr>
            </w:pPr>
          </w:p>
          <w:p w:rsidR="0059751A" w:rsidRDefault="0059751A" w:rsidP="0059751A">
            <w:pPr>
              <w:ind w:left="227"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  <w:lang w:val="pt-PT"/>
              </w:rPr>
              <w:t xml:space="preserve">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 xml:space="preserve">Nome do fabricante* responsável pela reembalagem do medicamento: </w:t>
            </w:r>
          </w:p>
          <w:p w:rsidR="0059751A" w:rsidRDefault="0059751A" w:rsidP="0059751A">
            <w:pPr>
              <w:ind w:left="227" w:right="-227"/>
              <w:jc w:val="both"/>
              <w:rPr>
                <w:rFonts w:ascii="Arial" w:hAnsi="Arial" w:cs="Arial"/>
                <w:sz w:val="18"/>
                <w:lang w:val="pt-PT"/>
              </w:rPr>
            </w:pPr>
          </w:p>
          <w:p w:rsidR="0059751A" w:rsidRDefault="0059751A" w:rsidP="0059751A">
            <w:pPr>
              <w:ind w:left="227"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z w:val="18"/>
                <w:lang w:val="pt-PT"/>
              </w:rPr>
              <w:t xml:space="preserve">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z w:val="18"/>
                <w:lang w:val="pt-PT"/>
              </w:rPr>
              <w:t xml:space="preserve"> Morada:</w:t>
            </w:r>
          </w:p>
          <w:p w:rsidR="0059751A" w:rsidRDefault="0059751A" w:rsidP="0059751A">
            <w:pPr>
              <w:ind w:left="227" w:right="-227"/>
              <w:jc w:val="both"/>
              <w:rPr>
                <w:rFonts w:ascii="Arial" w:hAnsi="Arial" w:cs="Arial"/>
                <w:sz w:val="18"/>
                <w:lang w:val="pt-PT"/>
              </w:rPr>
            </w:pPr>
          </w:p>
          <w:p w:rsidR="0059751A" w:rsidRDefault="0059751A" w:rsidP="0059751A">
            <w:pPr>
              <w:rPr>
                <w:rFonts w:ascii="Arial" w:hAnsi="Arial" w:cs="Arial"/>
                <w:b/>
                <w:bCs/>
                <w:sz w:val="18"/>
                <w:lang w:val="pt-PT"/>
              </w:rPr>
            </w:pPr>
            <w:r>
              <w:rPr>
                <w:rFonts w:ascii="Arial" w:hAnsi="Arial" w:cs="Arial"/>
                <w:sz w:val="18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18"/>
              </w:rPr>
              <w:t>Operações efectuadas</w:t>
            </w:r>
            <w:r>
              <w:rPr>
                <w:rFonts w:ascii="Arial" w:hAnsi="Arial" w:cs="Arial"/>
                <w:b/>
                <w:bCs/>
                <w:sz w:val="18"/>
                <w:lang w:val="pt-PT"/>
              </w:rPr>
              <w:t>:</w:t>
            </w:r>
          </w:p>
          <w:p w:rsidR="0059751A" w:rsidRDefault="0059751A" w:rsidP="0059751A">
            <w:pPr>
              <w:rPr>
                <w:rFonts w:ascii="Arial" w:hAnsi="Arial" w:cs="Arial"/>
                <w:b/>
                <w:bCs/>
                <w:sz w:val="18"/>
                <w:lang w:val="pt-PT"/>
              </w:rPr>
            </w:pPr>
          </w:p>
          <w:p w:rsidR="0059751A" w:rsidRDefault="0059751A" w:rsidP="0059751A">
            <w:pPr>
              <w:ind w:left="227"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t xml:space="preserve">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Alteração da rotulagem:</w:t>
            </w:r>
          </w:p>
          <w:p w:rsidR="0059751A" w:rsidRDefault="0059751A" w:rsidP="0059751A">
            <w:pPr>
              <w:ind w:left="227"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z w:val="18"/>
                <w:lang w:val="pt-PT"/>
              </w:rPr>
              <w:t xml:space="preserve"> </w:t>
            </w:r>
          </w:p>
          <w:p w:rsidR="0059751A" w:rsidRDefault="0059751A" w:rsidP="0059751A">
            <w:pPr>
              <w:ind w:left="227"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t xml:space="preserve">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 xml:space="preserve">Alteração do número de </w:t>
            </w:r>
            <w:r>
              <w:rPr>
                <w:rFonts w:ascii="Arial" w:hAnsi="Arial" w:cs="Arial"/>
                <w:i/>
                <w:iCs/>
                <w:sz w:val="18"/>
                <w:lang w:val="pt-PT"/>
              </w:rPr>
              <w:t xml:space="preserve">blisters </w:t>
            </w:r>
            <w:r>
              <w:rPr>
                <w:rFonts w:ascii="Arial" w:hAnsi="Arial" w:cs="Arial"/>
                <w:sz w:val="18"/>
                <w:lang w:val="pt-PT"/>
              </w:rPr>
              <w:t>para adequação à apresentação comercializada:</w:t>
            </w:r>
          </w:p>
          <w:p w:rsidR="0059751A" w:rsidRDefault="0059751A" w:rsidP="0059751A">
            <w:pPr>
              <w:ind w:left="227"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z w:val="18"/>
                <w:lang w:val="pt-PT"/>
              </w:rPr>
              <w:t xml:space="preserve"> </w:t>
            </w:r>
          </w:p>
          <w:p w:rsidR="0059751A" w:rsidRDefault="0059751A" w:rsidP="0059751A">
            <w:pPr>
              <w:ind w:left="227"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t xml:space="preserve">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Alteração da embalagem secundária:</w:t>
            </w:r>
          </w:p>
          <w:p w:rsidR="0059751A" w:rsidRDefault="0059751A" w:rsidP="0059751A">
            <w:pPr>
              <w:ind w:left="227" w:right="-227"/>
              <w:jc w:val="both"/>
              <w:rPr>
                <w:rFonts w:ascii="Arial" w:hAnsi="Arial" w:cs="Arial"/>
                <w:sz w:val="18"/>
                <w:lang w:val="pt-PT"/>
              </w:rPr>
            </w:pPr>
          </w:p>
          <w:p w:rsidR="0059751A" w:rsidRDefault="0059751A" w:rsidP="0059751A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  <w:lang w:val="pt-PT"/>
              </w:rPr>
              <w:t xml:space="preserve"> 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Inclusão de novo folheto informativo</w:t>
            </w:r>
            <w:r>
              <w:rPr>
                <w:rFonts w:ascii="Arial" w:hAnsi="Arial" w:cs="Arial"/>
                <w:smallCaps/>
                <w:sz w:val="18"/>
              </w:rPr>
              <w:t>:</w:t>
            </w:r>
          </w:p>
          <w:p w:rsidR="0059751A" w:rsidRDefault="0059751A" w:rsidP="0059751A">
            <w:pPr>
              <w:ind w:left="587" w:right="-227"/>
              <w:jc w:val="both"/>
              <w:rPr>
                <w:rFonts w:ascii="Arial" w:hAnsi="Arial" w:cs="Arial"/>
                <w:sz w:val="18"/>
                <w:lang w:val="pt-PT"/>
              </w:rPr>
            </w:pPr>
          </w:p>
          <w:p w:rsidR="0059751A" w:rsidRDefault="0059751A" w:rsidP="0059751A">
            <w:pPr>
              <w:ind w:left="587" w:right="-22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pt-PT"/>
              </w:rPr>
              <w:t xml:space="preserve">* </w:t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licenciado para o fabrico de medicamentos.</w:t>
            </w:r>
          </w:p>
          <w:p w:rsidR="0059751A" w:rsidRDefault="0059751A" w:rsidP="0059751A">
            <w:pPr>
              <w:spacing w:before="24" w:after="24"/>
              <w:ind w:right="-1485"/>
              <w:rPr>
                <w:sz w:val="20"/>
              </w:rPr>
            </w:pPr>
          </w:p>
        </w:tc>
      </w:tr>
    </w:tbl>
    <w:p w:rsidR="00BD5478" w:rsidRDefault="00BD5478"/>
    <w:p w:rsidR="00BD5478" w:rsidRDefault="00BD5478"/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774"/>
      </w:tblGrid>
      <w:tr w:rsidR="00CA7F43" w:rsidTr="00C84DF9">
        <w:tblPrEx>
          <w:tblCellMar>
            <w:top w:w="0" w:type="dxa"/>
            <w:bottom w:w="0" w:type="dxa"/>
          </w:tblCellMar>
        </w:tblPrEx>
        <w:trPr>
          <w:cantSplit/>
          <w:trHeight w:val="3432"/>
        </w:trPr>
        <w:tc>
          <w:tcPr>
            <w:tcW w:w="10774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A7F43" w:rsidRDefault="00CA7F43">
            <w:pPr>
              <w:jc w:val="both"/>
              <w:rPr>
                <w:rFonts w:ascii="Arial" w:hAnsi="Arial" w:cs="Arial"/>
                <w:sz w:val="18"/>
                <w:lang w:val="pt-PT"/>
              </w:rPr>
            </w:pPr>
          </w:p>
          <w:p w:rsidR="00CA7F43" w:rsidRDefault="00CA7F43" w:rsidP="003722DF">
            <w:pPr>
              <w:numPr>
                <w:ilvl w:val="0"/>
                <w:numId w:val="19"/>
              </w:numPr>
              <w:ind w:right="-227"/>
              <w:jc w:val="both"/>
              <w:rPr>
                <w:rFonts w:ascii="Arial" w:hAnsi="Arial" w:cs="Arial"/>
                <w:b/>
                <w:bCs/>
                <w:sz w:val="18"/>
                <w:lang w:val="pt-PT"/>
              </w:rPr>
            </w:pPr>
            <w:r>
              <w:rPr>
                <w:rFonts w:ascii="Arial" w:hAnsi="Arial" w:cs="Arial"/>
                <w:b/>
                <w:bCs/>
                <w:sz w:val="18"/>
                <w:lang w:val="pt-PT"/>
              </w:rPr>
              <w:t>Identificação do distribuidor por grosso do medicamento a comercializar</w:t>
            </w:r>
          </w:p>
          <w:p w:rsidR="00CA7F43" w:rsidRDefault="00CA7F43">
            <w:pPr>
              <w:ind w:left="227" w:right="-227"/>
              <w:jc w:val="both"/>
              <w:rPr>
                <w:rFonts w:ascii="Arial" w:hAnsi="Arial" w:cs="Arial"/>
                <w:b/>
                <w:bCs/>
                <w:sz w:val="18"/>
                <w:lang w:val="pt-PT"/>
              </w:rPr>
            </w:pPr>
          </w:p>
          <w:p w:rsidR="00CA7F43" w:rsidRDefault="00CA7F43">
            <w:pPr>
              <w:ind w:left="227"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  <w:lang w:val="pt-PT"/>
              </w:rPr>
              <w:t xml:space="preserve">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Nome do responsável pela distribuição do medicamento em Portugal:</w:t>
            </w:r>
          </w:p>
          <w:p w:rsidR="00CA7F43" w:rsidRDefault="00CA7F43">
            <w:pPr>
              <w:ind w:left="227" w:right="-227"/>
              <w:jc w:val="both"/>
              <w:rPr>
                <w:rFonts w:ascii="Arial" w:hAnsi="Arial" w:cs="Arial"/>
                <w:sz w:val="18"/>
                <w:lang w:val="pt-PT"/>
              </w:rPr>
            </w:pPr>
          </w:p>
          <w:p w:rsidR="00CA7F43" w:rsidRDefault="00CA7F43">
            <w:pPr>
              <w:ind w:left="227"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z w:val="18"/>
                <w:lang w:val="pt-PT"/>
              </w:rPr>
              <w:t xml:space="preserve">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z w:val="18"/>
                <w:lang w:val="pt-PT"/>
              </w:rPr>
              <w:t xml:space="preserve"> Morada:</w:t>
            </w:r>
          </w:p>
          <w:p w:rsidR="00CA7F43" w:rsidRDefault="00CA7F43">
            <w:pPr>
              <w:ind w:left="227" w:right="-227"/>
              <w:jc w:val="both"/>
              <w:rPr>
                <w:rFonts w:ascii="Arial" w:hAnsi="Arial" w:cs="Arial"/>
                <w:sz w:val="18"/>
                <w:lang w:val="pt-PT"/>
              </w:rPr>
            </w:pP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t xml:space="preserve">               </w:t>
            </w:r>
            <w:r>
              <w:rPr>
                <w:rFonts w:ascii="Arial" w:hAnsi="Arial" w:cs="Arial"/>
                <w:b/>
                <w:bCs/>
                <w:sz w:val="18"/>
                <w:lang w:val="pt-PT"/>
              </w:rPr>
              <w:t>Contacto</w:t>
            </w: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  <w:lang w:val="pt-PT"/>
              </w:rPr>
              <w:t xml:space="preserve">      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Nome:</w:t>
            </w: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  <w:lang w:val="pt-PT"/>
              </w:rPr>
              <w:t xml:space="preserve">      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Cargo:</w:t>
            </w: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t xml:space="preserve">      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Número de telefone:</w:t>
            </w: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  <w:lang w:val="pt-PT"/>
              </w:rPr>
              <w:t xml:space="preserve">      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Número de telefax:</w:t>
            </w:r>
          </w:p>
          <w:p w:rsidR="00CA7F43" w:rsidRDefault="00CA7F43">
            <w:pPr>
              <w:ind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t xml:space="preserve">            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E-mail:</w:t>
            </w:r>
          </w:p>
          <w:p w:rsidR="00CA7F43" w:rsidRDefault="00CA7F43">
            <w:pPr>
              <w:ind w:left="587" w:right="-227"/>
              <w:jc w:val="both"/>
              <w:rPr>
                <w:rFonts w:ascii="Arial" w:hAnsi="Arial" w:cs="Arial"/>
                <w:sz w:val="18"/>
                <w:lang w:val="pt-PT"/>
              </w:rPr>
            </w:pPr>
          </w:p>
          <w:p w:rsidR="00CA7F43" w:rsidRDefault="00CA7F43" w:rsidP="00983657">
            <w:pPr>
              <w:tabs>
                <w:tab w:val="left" w:pos="730"/>
                <w:tab w:val="left" w:pos="1420"/>
                <w:tab w:val="left" w:pos="2120"/>
                <w:tab w:val="left" w:pos="2835"/>
                <w:tab w:val="left" w:pos="3460"/>
                <w:tab w:val="left" w:pos="4120"/>
                <w:tab w:val="left" w:pos="4678"/>
                <w:tab w:val="left" w:pos="5387"/>
                <w:tab w:val="left" w:pos="5970"/>
                <w:tab w:val="left" w:pos="6521"/>
                <w:tab w:val="left" w:pos="7088"/>
                <w:tab w:val="left" w:pos="7655"/>
                <w:tab w:val="left" w:pos="8364"/>
                <w:tab w:val="left" w:pos="9000"/>
                <w:tab w:val="left" w:pos="9639"/>
              </w:tabs>
              <w:spacing w:after="24" w:line="240" w:lineRule="atLeast"/>
              <w:ind w:left="85"/>
              <w:jc w:val="both"/>
              <w:rPr>
                <w:rFonts w:ascii="Arial" w:hAnsi="Arial" w:cs="Arial"/>
                <w:sz w:val="16"/>
                <w:lang w:val="pt-PT"/>
              </w:rPr>
            </w:pPr>
          </w:p>
        </w:tc>
      </w:tr>
      <w:tr w:rsidR="00CA7F43" w:rsidTr="00C84DF9">
        <w:tblPrEx>
          <w:tblCellMar>
            <w:top w:w="0" w:type="dxa"/>
            <w:bottom w:w="0" w:type="dxa"/>
          </w:tblCellMar>
        </w:tblPrEx>
        <w:trPr>
          <w:cantSplit/>
          <w:trHeight w:val="2305"/>
        </w:trPr>
        <w:tc>
          <w:tcPr>
            <w:tcW w:w="10774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A7F43" w:rsidRDefault="00CA7F43">
            <w:pPr>
              <w:jc w:val="both"/>
              <w:rPr>
                <w:rFonts w:ascii="Arial" w:hAnsi="Arial" w:cs="Arial"/>
                <w:sz w:val="18"/>
                <w:lang w:val="pt-PT"/>
              </w:rPr>
            </w:pPr>
          </w:p>
          <w:p w:rsidR="00CA7F43" w:rsidRDefault="00CA7F43" w:rsidP="003722DF">
            <w:pPr>
              <w:numPr>
                <w:ilvl w:val="0"/>
                <w:numId w:val="19"/>
              </w:numPr>
              <w:ind w:right="-227"/>
              <w:jc w:val="both"/>
              <w:rPr>
                <w:rFonts w:ascii="Arial" w:hAnsi="Arial" w:cs="Arial"/>
                <w:b/>
                <w:bCs/>
                <w:sz w:val="18"/>
                <w:lang w:val="pt-PT"/>
              </w:rPr>
            </w:pPr>
            <w:r>
              <w:rPr>
                <w:rFonts w:ascii="Arial" w:hAnsi="Arial" w:cs="Arial"/>
                <w:b/>
                <w:bCs/>
                <w:sz w:val="18"/>
                <w:lang w:val="pt-PT"/>
              </w:rPr>
              <w:t xml:space="preserve">Identificação do distribuidor por grosso do medicamento no Estado membro de </w:t>
            </w:r>
            <w:r w:rsidR="000B6A17">
              <w:rPr>
                <w:rFonts w:ascii="Arial" w:hAnsi="Arial" w:cs="Arial"/>
                <w:b/>
                <w:bCs/>
                <w:sz w:val="18"/>
                <w:lang w:val="pt-PT"/>
              </w:rPr>
              <w:t>origem</w:t>
            </w:r>
          </w:p>
          <w:p w:rsidR="00CA7F43" w:rsidRDefault="00CA7F43">
            <w:pPr>
              <w:ind w:left="227" w:right="-227"/>
              <w:jc w:val="both"/>
              <w:rPr>
                <w:rFonts w:ascii="Arial" w:hAnsi="Arial" w:cs="Arial"/>
                <w:b/>
                <w:bCs/>
                <w:sz w:val="18"/>
                <w:lang w:val="pt-PT"/>
              </w:rPr>
            </w:pPr>
          </w:p>
          <w:p w:rsidR="00CA7F43" w:rsidRDefault="00CA7F43">
            <w:pPr>
              <w:ind w:left="601"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 xml:space="preserve">Nome(s) do(s) responsável(veis) pela distribuição do medicamento no Estado membro de </w:t>
            </w:r>
            <w:r w:rsidR="000B6A17">
              <w:rPr>
                <w:rFonts w:ascii="Arial" w:hAnsi="Arial" w:cs="Arial"/>
                <w:sz w:val="18"/>
                <w:lang w:val="pt-PT"/>
              </w:rPr>
              <w:t>origem</w:t>
            </w:r>
            <w:r>
              <w:rPr>
                <w:rFonts w:ascii="Arial" w:hAnsi="Arial" w:cs="Arial"/>
                <w:sz w:val="18"/>
                <w:lang w:val="pt-PT"/>
              </w:rPr>
              <w:t>:</w:t>
            </w:r>
          </w:p>
          <w:p w:rsidR="00CA7F43" w:rsidRDefault="00CA7F43">
            <w:pPr>
              <w:ind w:left="227" w:right="-227"/>
              <w:jc w:val="both"/>
              <w:rPr>
                <w:rFonts w:ascii="Arial" w:hAnsi="Arial" w:cs="Arial"/>
                <w:sz w:val="18"/>
                <w:lang w:val="pt-PT"/>
              </w:rPr>
            </w:pPr>
          </w:p>
          <w:p w:rsidR="00CA7F43" w:rsidRDefault="00CA7F43">
            <w:pPr>
              <w:ind w:left="227"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z w:val="18"/>
                <w:lang w:val="pt-PT"/>
              </w:rPr>
              <w:t xml:space="preserve">       </w:t>
            </w: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z w:val="18"/>
                <w:lang w:val="pt-PT"/>
              </w:rPr>
              <w:t xml:space="preserve"> Morada(s):</w:t>
            </w:r>
          </w:p>
          <w:p w:rsidR="00CA7F43" w:rsidRDefault="00CA7F43">
            <w:pPr>
              <w:ind w:left="227" w:right="-227"/>
              <w:jc w:val="both"/>
              <w:rPr>
                <w:rFonts w:ascii="Arial" w:hAnsi="Arial" w:cs="Arial"/>
                <w:sz w:val="18"/>
                <w:lang w:val="pt-PT"/>
              </w:rPr>
            </w:pPr>
          </w:p>
          <w:p w:rsidR="00CA7F43" w:rsidRDefault="00CA7F43">
            <w:pPr>
              <w:ind w:left="227" w:right="-227" w:firstLine="374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Número(s) de telefax:</w:t>
            </w:r>
            <w:r>
              <w:rPr>
                <w:rFonts w:ascii="Arial" w:hAnsi="Arial" w:cs="Arial"/>
                <w:smallCaps/>
                <w:sz w:val="18"/>
                <w:lang w:val="pt-PT"/>
              </w:rPr>
              <w:t xml:space="preserve">                       </w:t>
            </w:r>
          </w:p>
          <w:p w:rsidR="00CA7F43" w:rsidRDefault="00CA7F43">
            <w:pPr>
              <w:ind w:left="227" w:right="227"/>
              <w:rPr>
                <w:rFonts w:ascii="Arial" w:hAnsi="Arial" w:cs="Arial"/>
                <w:sz w:val="18"/>
              </w:rPr>
            </w:pPr>
          </w:p>
          <w:p w:rsidR="00CA7F43" w:rsidRDefault="00CA7F43">
            <w:pPr>
              <w:ind w:left="227" w:right="227" w:firstLine="374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lang w:val="pt-PT"/>
              </w:rPr>
              <w:t>E-mail::</w:t>
            </w:r>
            <w:proofErr w:type="gramEnd"/>
            <w:r>
              <w:rPr>
                <w:rFonts w:ascii="Arial" w:hAnsi="Arial" w:cs="Arial"/>
                <w:smallCaps/>
                <w:sz w:val="18"/>
                <w:lang w:val="pt-PT"/>
              </w:rPr>
              <w:t xml:space="preserve">                          </w:t>
            </w:r>
          </w:p>
          <w:p w:rsidR="00CA7F43" w:rsidRDefault="00CA7F43">
            <w:pPr>
              <w:tabs>
                <w:tab w:val="left" w:pos="730"/>
                <w:tab w:val="left" w:pos="1420"/>
                <w:tab w:val="left" w:pos="2120"/>
                <w:tab w:val="left" w:pos="2835"/>
                <w:tab w:val="left" w:pos="3460"/>
                <w:tab w:val="left" w:pos="4120"/>
                <w:tab w:val="left" w:pos="4678"/>
                <w:tab w:val="left" w:pos="5387"/>
                <w:tab w:val="left" w:pos="5970"/>
                <w:tab w:val="left" w:pos="6521"/>
                <w:tab w:val="left" w:pos="7088"/>
                <w:tab w:val="left" w:pos="7655"/>
                <w:tab w:val="left" w:pos="8364"/>
                <w:tab w:val="left" w:pos="9000"/>
                <w:tab w:val="left" w:pos="9639"/>
              </w:tabs>
              <w:spacing w:after="24" w:line="240" w:lineRule="atLeast"/>
              <w:ind w:left="580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t xml:space="preserve">       </w:t>
            </w:r>
            <w:r>
              <w:rPr>
                <w:rFonts w:ascii="Arial" w:hAnsi="Arial" w:cs="Arial"/>
                <w:i/>
                <w:iCs/>
                <w:sz w:val="18"/>
                <w:lang w:val="pt-PT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lang w:val="pt-PT"/>
              </w:rPr>
              <w:t xml:space="preserve">  </w:t>
            </w:r>
            <w:r>
              <w:rPr>
                <w:rFonts w:ascii="Arial" w:hAnsi="Arial" w:cs="Arial"/>
                <w:sz w:val="18"/>
                <w:lang w:val="pt-PT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lang w:val="pt-PT"/>
              </w:rPr>
              <w:t xml:space="preserve">  </w:t>
            </w:r>
          </w:p>
        </w:tc>
      </w:tr>
      <w:tr w:rsidR="00CA7F43" w:rsidTr="00C84DF9">
        <w:tblPrEx>
          <w:tblCellMar>
            <w:top w:w="0" w:type="dxa"/>
            <w:bottom w:w="0" w:type="dxa"/>
          </w:tblCellMar>
        </w:tblPrEx>
        <w:trPr>
          <w:cantSplit/>
          <w:trHeight w:val="5354"/>
        </w:trPr>
        <w:tc>
          <w:tcPr>
            <w:tcW w:w="10774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A7F43" w:rsidRDefault="00CA7F43">
            <w:pPr>
              <w:ind w:left="227" w:right="-227"/>
              <w:jc w:val="both"/>
              <w:rPr>
                <w:rFonts w:ascii="Arial" w:hAnsi="Arial" w:cs="Arial"/>
                <w:b/>
                <w:bCs/>
                <w:sz w:val="18"/>
                <w:lang w:val="pt-PT"/>
              </w:rPr>
            </w:pPr>
          </w:p>
          <w:p w:rsidR="00CA7F43" w:rsidRDefault="00CA7F43" w:rsidP="003722DF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bCs/>
                <w:sz w:val="18"/>
                <w:lang w:val="pt-PT"/>
              </w:rPr>
            </w:pPr>
            <w:r>
              <w:rPr>
                <w:rFonts w:ascii="Arial" w:hAnsi="Arial" w:cs="Arial"/>
                <w:b/>
                <w:bCs/>
                <w:sz w:val="18"/>
                <w:lang w:val="pt-PT"/>
              </w:rPr>
              <w:t xml:space="preserve">Documentos que constituem o pedido de autorização </w:t>
            </w:r>
            <w:r w:rsidR="00967941" w:rsidRPr="00967941">
              <w:rPr>
                <w:rFonts w:ascii="Arial" w:hAnsi="Arial" w:cs="Arial"/>
                <w:b/>
                <w:bCs/>
                <w:sz w:val="18"/>
                <w:lang w:val="pt-PT"/>
              </w:rPr>
              <w:t>de comercialização de medicamentos sem autorização ou registo válidos em Portugal</w:t>
            </w:r>
            <w:r w:rsidR="00BA4907">
              <w:rPr>
                <w:rFonts w:ascii="Arial" w:hAnsi="Arial" w:cs="Arial"/>
                <w:b/>
                <w:bCs/>
                <w:sz w:val="18"/>
                <w:lang w:val="pt-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pt-PT"/>
              </w:rPr>
              <w:t>(</w:t>
            </w:r>
            <w:r w:rsidR="00967941">
              <w:rPr>
                <w:rFonts w:ascii="Arial" w:hAnsi="Arial" w:cs="Arial"/>
                <w:b/>
                <w:bCs/>
                <w:sz w:val="18"/>
                <w:lang w:val="pt-PT"/>
              </w:rPr>
              <w:t>SAR</w:t>
            </w:r>
            <w:r>
              <w:rPr>
                <w:rFonts w:ascii="Arial" w:hAnsi="Arial" w:cs="Arial"/>
                <w:b/>
                <w:bCs/>
                <w:sz w:val="18"/>
                <w:lang w:val="pt-PT"/>
              </w:rPr>
              <w:t>)</w:t>
            </w:r>
          </w:p>
          <w:p w:rsidR="00CA7F43" w:rsidRDefault="00CA7F43">
            <w:pPr>
              <w:ind w:left="227" w:right="-227"/>
              <w:jc w:val="both"/>
              <w:rPr>
                <w:rFonts w:ascii="Arial" w:hAnsi="Arial" w:cs="Arial"/>
                <w:b/>
                <w:bCs/>
                <w:sz w:val="18"/>
                <w:lang w:val="pt-PT"/>
              </w:rPr>
            </w:pPr>
          </w:p>
          <w:p w:rsidR="00F821A5" w:rsidRDefault="00F821A5" w:rsidP="0055595C">
            <w:pPr>
              <w:spacing w:after="120"/>
              <w:ind w:left="601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 w:rsidRPr="00F821A5">
              <w:rPr>
                <w:rFonts w:ascii="Arial" w:hAnsi="Arial" w:cs="Arial"/>
                <w:smallCaps/>
                <w:sz w:val="18"/>
              </w:rPr>
              <w:t>C</w:t>
            </w:r>
            <w:r w:rsidRPr="003722DF">
              <w:rPr>
                <w:rFonts w:ascii="Arial" w:hAnsi="Arial" w:cs="Arial"/>
                <w:sz w:val="18"/>
              </w:rPr>
              <w:t xml:space="preserve">ertificado de </w:t>
            </w:r>
            <w:r w:rsidR="008167A7">
              <w:rPr>
                <w:rFonts w:ascii="Arial" w:hAnsi="Arial" w:cs="Arial"/>
                <w:sz w:val="18"/>
              </w:rPr>
              <w:t>A</w:t>
            </w:r>
            <w:r w:rsidRPr="003722DF">
              <w:rPr>
                <w:rFonts w:ascii="Arial" w:hAnsi="Arial" w:cs="Arial"/>
                <w:sz w:val="18"/>
              </w:rPr>
              <w:t xml:space="preserve">utorização de </w:t>
            </w:r>
            <w:r w:rsidR="008167A7">
              <w:rPr>
                <w:rFonts w:ascii="Arial" w:hAnsi="Arial" w:cs="Arial"/>
                <w:sz w:val="18"/>
              </w:rPr>
              <w:t>I</w:t>
            </w:r>
            <w:r w:rsidRPr="003722DF">
              <w:rPr>
                <w:rFonts w:ascii="Arial" w:hAnsi="Arial" w:cs="Arial"/>
                <w:sz w:val="18"/>
              </w:rPr>
              <w:t xml:space="preserve">ntrodução no </w:t>
            </w:r>
            <w:r w:rsidR="008167A7">
              <w:rPr>
                <w:rFonts w:ascii="Arial" w:hAnsi="Arial" w:cs="Arial"/>
                <w:sz w:val="18"/>
              </w:rPr>
              <w:t>M</w:t>
            </w:r>
            <w:r w:rsidRPr="003722DF">
              <w:rPr>
                <w:rFonts w:ascii="Arial" w:hAnsi="Arial" w:cs="Arial"/>
                <w:sz w:val="18"/>
              </w:rPr>
              <w:t>ercado</w:t>
            </w:r>
            <w:r w:rsidR="004665D0">
              <w:rPr>
                <w:rFonts w:ascii="Arial" w:hAnsi="Arial" w:cs="Arial"/>
                <w:sz w:val="18"/>
              </w:rPr>
              <w:t xml:space="preserve"> na língua original</w:t>
            </w:r>
            <w:r>
              <w:rPr>
                <w:rFonts w:ascii="Arial" w:hAnsi="Arial" w:cs="Arial"/>
                <w:smallCaps/>
                <w:sz w:val="18"/>
              </w:rPr>
              <w:t>;</w:t>
            </w:r>
          </w:p>
          <w:p w:rsidR="00CA7F43" w:rsidRDefault="00CA7F43" w:rsidP="00B3096A">
            <w:pPr>
              <w:spacing w:after="120"/>
              <w:ind w:left="601" w:right="227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 xml:space="preserve">Tradução oficial do certificado de autorização de introdução no mercado do medicamento objeto </w:t>
            </w:r>
            <w:r w:rsidR="008167A7">
              <w:rPr>
                <w:rFonts w:ascii="Arial" w:hAnsi="Arial" w:cs="Arial"/>
                <w:sz w:val="18"/>
                <w:lang w:val="pt-PT"/>
              </w:rPr>
              <w:t xml:space="preserve">do </w:t>
            </w:r>
            <w:r w:rsidR="00F821A5">
              <w:rPr>
                <w:rFonts w:ascii="Arial" w:hAnsi="Arial" w:cs="Arial"/>
                <w:sz w:val="18"/>
                <w:lang w:val="pt-PT"/>
              </w:rPr>
              <w:t xml:space="preserve">pedido de </w:t>
            </w:r>
            <w:r w:rsidR="004D5469">
              <w:rPr>
                <w:rFonts w:ascii="Arial" w:hAnsi="Arial" w:cs="Arial"/>
                <w:sz w:val="18"/>
                <w:lang w:val="pt-PT"/>
              </w:rPr>
              <w:t>autorização</w:t>
            </w:r>
            <w:r w:rsidR="00B3096A">
              <w:rPr>
                <w:rFonts w:ascii="Arial" w:hAnsi="Arial" w:cs="Arial"/>
                <w:sz w:val="18"/>
                <w:lang w:val="pt-PT"/>
              </w:rPr>
              <w:t xml:space="preserve"> </w:t>
            </w:r>
            <w:r w:rsidR="00967941">
              <w:rPr>
                <w:rFonts w:ascii="Arial" w:hAnsi="Arial" w:cs="Arial"/>
                <w:sz w:val="18"/>
                <w:lang w:val="pt-PT"/>
              </w:rPr>
              <w:t>de SAR</w:t>
            </w:r>
            <w:r w:rsidR="00B3096A">
              <w:rPr>
                <w:rFonts w:ascii="Arial" w:hAnsi="Arial" w:cs="Arial"/>
                <w:sz w:val="18"/>
                <w:lang w:val="pt-PT"/>
              </w:rPr>
              <w:t>;</w:t>
            </w:r>
          </w:p>
          <w:p w:rsidR="00F821A5" w:rsidRDefault="00F821A5" w:rsidP="003722DF">
            <w:pPr>
              <w:spacing w:after="120"/>
              <w:ind w:left="1071" w:right="227" w:hanging="470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 w:rsidR="004665D0">
              <w:rPr>
                <w:rFonts w:ascii="Arial" w:hAnsi="Arial" w:cs="Arial"/>
                <w:sz w:val="18"/>
                <w:lang w:val="pt-PT"/>
              </w:rPr>
              <w:t>Resumo das Características do Medicamento na língua original;</w:t>
            </w:r>
          </w:p>
          <w:p w:rsidR="008A1907" w:rsidRDefault="00CA7F43" w:rsidP="00B3096A">
            <w:pPr>
              <w:spacing w:after="120"/>
              <w:ind w:left="601" w:right="34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 w:rsidR="004D5469">
              <w:rPr>
                <w:rFonts w:ascii="Arial" w:hAnsi="Arial" w:cs="Arial"/>
                <w:sz w:val="18"/>
                <w:lang w:val="pt-PT"/>
              </w:rPr>
              <w:t xml:space="preserve">Tradução oficial do Resumo das Características do </w:t>
            </w:r>
            <w:r w:rsidR="008A1907">
              <w:rPr>
                <w:rFonts w:ascii="Arial" w:hAnsi="Arial" w:cs="Arial"/>
                <w:sz w:val="18"/>
                <w:lang w:val="pt-PT"/>
              </w:rPr>
              <w:t>M</w:t>
            </w:r>
            <w:r w:rsidR="004D5469">
              <w:rPr>
                <w:rFonts w:ascii="Arial" w:hAnsi="Arial" w:cs="Arial"/>
                <w:sz w:val="18"/>
                <w:lang w:val="pt-PT"/>
              </w:rPr>
              <w:t xml:space="preserve">edicamento objeto de autorização </w:t>
            </w:r>
            <w:r w:rsidR="00967941">
              <w:rPr>
                <w:rFonts w:ascii="Arial" w:hAnsi="Arial" w:cs="Arial"/>
                <w:sz w:val="18"/>
                <w:lang w:val="pt-PT"/>
              </w:rPr>
              <w:t>de SAR</w:t>
            </w:r>
            <w:r w:rsidR="00B3096A">
              <w:rPr>
                <w:rFonts w:ascii="Arial" w:hAnsi="Arial" w:cs="Arial"/>
                <w:sz w:val="18"/>
                <w:lang w:val="pt-PT"/>
              </w:rPr>
              <w:t>;</w:t>
            </w:r>
            <w:r w:rsidR="004D5469">
              <w:rPr>
                <w:rFonts w:ascii="Arial" w:hAnsi="Arial" w:cs="Arial"/>
                <w:sz w:val="18"/>
                <w:lang w:val="pt-PT"/>
              </w:rPr>
              <w:t xml:space="preserve"> </w:t>
            </w:r>
          </w:p>
          <w:p w:rsidR="00CA7F43" w:rsidRDefault="004D5469" w:rsidP="00B3096A">
            <w:pPr>
              <w:spacing w:after="120"/>
              <w:ind w:left="601" w:right="34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 w:rsidR="00B3096A">
              <w:rPr>
                <w:rFonts w:ascii="Arial" w:hAnsi="Arial" w:cs="Arial"/>
                <w:smallCaps/>
                <w:sz w:val="18"/>
              </w:rPr>
              <w:t xml:space="preserve"> </w:t>
            </w:r>
            <w:r w:rsidR="008A1907">
              <w:rPr>
                <w:rFonts w:ascii="Arial" w:hAnsi="Arial" w:cs="Arial"/>
                <w:sz w:val="18"/>
                <w:lang w:val="pt-PT"/>
              </w:rPr>
              <w:t xml:space="preserve">Projeto de Resumo das Características do Medicamento, </w:t>
            </w:r>
            <w:r w:rsidR="00CA7F43">
              <w:rPr>
                <w:rFonts w:ascii="Arial" w:hAnsi="Arial" w:cs="Arial"/>
                <w:sz w:val="18"/>
                <w:lang w:val="pt-PT"/>
              </w:rPr>
              <w:t xml:space="preserve">folheto informativo do medicamento </w:t>
            </w:r>
            <w:r w:rsidR="008A1907">
              <w:rPr>
                <w:rFonts w:ascii="Arial" w:hAnsi="Arial" w:cs="Arial"/>
                <w:sz w:val="18"/>
                <w:lang w:val="pt-PT"/>
              </w:rPr>
              <w:t>e rotulagem</w:t>
            </w:r>
            <w:r w:rsidR="00B3096A">
              <w:rPr>
                <w:rFonts w:ascii="Arial" w:hAnsi="Arial" w:cs="Arial"/>
                <w:sz w:val="18"/>
                <w:lang w:val="pt-PT"/>
              </w:rPr>
              <w:t>;</w:t>
            </w:r>
            <w:r w:rsidR="008A1907">
              <w:rPr>
                <w:rFonts w:ascii="Arial" w:hAnsi="Arial" w:cs="Arial"/>
                <w:sz w:val="18"/>
                <w:lang w:val="pt-PT"/>
              </w:rPr>
              <w:t xml:space="preserve"> </w:t>
            </w:r>
          </w:p>
          <w:p w:rsidR="00CA7F43" w:rsidRDefault="00CA7F43" w:rsidP="00B3096A">
            <w:pPr>
              <w:spacing w:after="120"/>
              <w:ind w:left="601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 xml:space="preserve">Declaração do requerente atestando que o estado original do medicamento objecto de </w:t>
            </w:r>
            <w:r w:rsidR="008A1907">
              <w:rPr>
                <w:rFonts w:ascii="Arial" w:hAnsi="Arial" w:cs="Arial"/>
                <w:sz w:val="18"/>
                <w:lang w:val="pt-PT"/>
              </w:rPr>
              <w:t xml:space="preserve">autorização </w:t>
            </w:r>
            <w:r w:rsidR="00967941">
              <w:rPr>
                <w:rFonts w:ascii="Arial" w:hAnsi="Arial" w:cs="Arial"/>
                <w:sz w:val="18"/>
                <w:lang w:val="pt-PT"/>
              </w:rPr>
              <w:t>de SAR</w:t>
            </w:r>
            <w:r w:rsidR="00C84DF9">
              <w:rPr>
                <w:rFonts w:ascii="Arial" w:hAnsi="Arial" w:cs="Arial"/>
                <w:sz w:val="18"/>
                <w:lang w:val="pt-PT"/>
              </w:rPr>
              <w:t xml:space="preserve"> não </w:t>
            </w:r>
            <w:r>
              <w:rPr>
                <w:rFonts w:ascii="Arial" w:hAnsi="Arial" w:cs="Arial"/>
                <w:sz w:val="18"/>
                <w:lang w:val="pt-PT"/>
              </w:rPr>
              <w:t>será</w:t>
            </w:r>
            <w:r w:rsidR="00C84DF9">
              <w:rPr>
                <w:rFonts w:ascii="Arial" w:hAnsi="Arial" w:cs="Arial"/>
                <w:sz w:val="18"/>
                <w:lang w:val="pt-PT"/>
              </w:rPr>
              <w:t xml:space="preserve"> em </w:t>
            </w:r>
            <w:r>
              <w:rPr>
                <w:rFonts w:ascii="Arial" w:hAnsi="Arial" w:cs="Arial"/>
                <w:sz w:val="18"/>
                <w:lang w:val="pt-PT"/>
              </w:rPr>
              <w:t>qualquer momento, alterado;</w:t>
            </w:r>
            <w:r>
              <w:rPr>
                <w:rFonts w:ascii="Arial" w:hAnsi="Arial" w:cs="Arial"/>
                <w:smallCaps/>
                <w:sz w:val="18"/>
                <w:lang w:val="pt-PT"/>
              </w:rPr>
              <w:t xml:space="preserve"> </w:t>
            </w:r>
          </w:p>
          <w:p w:rsidR="00CA7F43" w:rsidRDefault="00CA7F43" w:rsidP="008167A7">
            <w:pPr>
              <w:spacing w:after="120"/>
              <w:ind w:left="601" w:right="34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 xml:space="preserve">Declaração do requerente sobre se a </w:t>
            </w:r>
            <w:r w:rsidR="008A1907">
              <w:rPr>
                <w:rFonts w:ascii="Arial" w:hAnsi="Arial" w:cs="Arial"/>
                <w:sz w:val="18"/>
                <w:lang w:val="pt-PT"/>
              </w:rPr>
              <w:t xml:space="preserve">autorização </w:t>
            </w:r>
            <w:r w:rsidR="00967941">
              <w:rPr>
                <w:rFonts w:ascii="Arial" w:hAnsi="Arial" w:cs="Arial"/>
                <w:sz w:val="18"/>
                <w:lang w:val="pt-PT"/>
              </w:rPr>
              <w:t>de SAR</w:t>
            </w:r>
            <w:r w:rsidR="008A1907">
              <w:rPr>
                <w:rFonts w:ascii="Arial" w:hAnsi="Arial" w:cs="Arial"/>
                <w:sz w:val="18"/>
                <w:lang w:val="pt-PT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implica, por força das disposições legais em vigor em Portugal,</w:t>
            </w:r>
            <w:r w:rsidR="00B3096A">
              <w:rPr>
                <w:rFonts w:ascii="Arial" w:hAnsi="Arial" w:cs="Arial"/>
                <w:sz w:val="18"/>
                <w:lang w:val="pt-PT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a</w:t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alteração da apresentação do medicamento, face àquela existente no Estado membro de </w:t>
            </w:r>
            <w:r w:rsidR="004665D0">
              <w:rPr>
                <w:rFonts w:ascii="Arial" w:hAnsi="Arial" w:cs="Arial"/>
                <w:sz w:val="18"/>
              </w:rPr>
              <w:t>proveniência</w:t>
            </w:r>
            <w:r>
              <w:rPr>
                <w:rFonts w:ascii="Arial" w:hAnsi="Arial" w:cs="Arial"/>
                <w:sz w:val="18"/>
              </w:rPr>
              <w:t xml:space="preserve">; </w:t>
            </w:r>
          </w:p>
          <w:p w:rsidR="00CA7F43" w:rsidRDefault="00CA7F43" w:rsidP="00B3096A">
            <w:pPr>
              <w:spacing w:after="120"/>
              <w:ind w:left="601" w:right="34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Certificado de boas práticas de fabrico* emitido pela autoridade competente do Estado membro onde se procede à operação de</w:t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 xml:space="preserve">reembalagem do medicamento objeto de </w:t>
            </w:r>
            <w:r w:rsidR="008A1907">
              <w:rPr>
                <w:rFonts w:ascii="Arial" w:hAnsi="Arial" w:cs="Arial"/>
                <w:sz w:val="18"/>
                <w:lang w:val="pt-PT"/>
              </w:rPr>
              <w:t xml:space="preserve">autorização </w:t>
            </w:r>
            <w:r w:rsidR="00967941">
              <w:rPr>
                <w:rFonts w:ascii="Arial" w:hAnsi="Arial" w:cs="Arial"/>
                <w:sz w:val="18"/>
                <w:lang w:val="pt-PT"/>
              </w:rPr>
              <w:t>de SAR</w:t>
            </w:r>
            <w:r w:rsidR="008A1907">
              <w:rPr>
                <w:rFonts w:ascii="Arial" w:hAnsi="Arial" w:cs="Arial"/>
                <w:sz w:val="18"/>
                <w:lang w:val="pt-PT"/>
              </w:rPr>
              <w:t xml:space="preserve"> de comercialização</w:t>
            </w:r>
            <w:r>
              <w:rPr>
                <w:rFonts w:ascii="Arial" w:hAnsi="Arial" w:cs="Arial"/>
                <w:sz w:val="18"/>
                <w:lang w:val="pt-PT"/>
              </w:rPr>
              <w:t xml:space="preserve">, se for diferente do fabricante do medicamento no Estado membro de </w:t>
            </w:r>
            <w:r w:rsidR="008167A7">
              <w:rPr>
                <w:rFonts w:ascii="Arial" w:hAnsi="Arial" w:cs="Arial"/>
                <w:sz w:val="18"/>
                <w:lang w:val="pt-PT"/>
              </w:rPr>
              <w:t>proveniência</w:t>
            </w:r>
            <w:r>
              <w:rPr>
                <w:rFonts w:ascii="Arial" w:hAnsi="Arial" w:cs="Arial"/>
                <w:sz w:val="18"/>
                <w:lang w:val="pt-PT"/>
              </w:rPr>
              <w:t>;</w:t>
            </w:r>
          </w:p>
          <w:p w:rsidR="00CA7F43" w:rsidRDefault="00CA7F43" w:rsidP="00B3096A">
            <w:pPr>
              <w:spacing w:after="120"/>
              <w:ind w:left="601" w:right="22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 w:rsidR="008A1907">
              <w:rPr>
                <w:rFonts w:ascii="Arial" w:hAnsi="Arial" w:cs="Arial"/>
                <w:sz w:val="18"/>
              </w:rPr>
              <w:t>Resumo do Sistema de Farmacovigilância</w:t>
            </w:r>
            <w:r w:rsidR="00B3096A">
              <w:rPr>
                <w:rFonts w:ascii="Arial" w:hAnsi="Arial" w:cs="Arial"/>
                <w:sz w:val="18"/>
              </w:rPr>
              <w:t>;</w:t>
            </w:r>
          </w:p>
          <w:p w:rsidR="00CA7F43" w:rsidRPr="00BE5220" w:rsidRDefault="00BE5220" w:rsidP="00B3096A">
            <w:pPr>
              <w:spacing w:after="120"/>
              <w:ind w:left="601" w:right="-227"/>
              <w:jc w:val="both"/>
              <w:rPr>
                <w:rFonts w:ascii="Arial" w:hAnsi="Arial" w:cs="Arial"/>
                <w:sz w:val="18"/>
                <w:lang w:val="pt-PT"/>
              </w:rPr>
            </w:pPr>
            <w:r w:rsidRPr="00BE5220">
              <w:rPr>
                <w:rFonts w:ascii="Arial" w:hAnsi="Arial" w:cs="Arial"/>
                <w:sz w:val="18"/>
              </w:rPr>
              <w:sym w:font="Wingdings" w:char="F071"/>
            </w:r>
            <w:r w:rsidRPr="00BE5220">
              <w:rPr>
                <w:rFonts w:ascii="Arial" w:hAnsi="Arial" w:cs="Arial"/>
                <w:sz w:val="18"/>
              </w:rPr>
              <w:t xml:space="preserve"> Teste de legibilidade do Folheto Informativo</w:t>
            </w:r>
            <w:r w:rsidR="00B3096A">
              <w:rPr>
                <w:rFonts w:ascii="Arial" w:hAnsi="Arial" w:cs="Arial"/>
                <w:sz w:val="18"/>
              </w:rPr>
              <w:t>.</w:t>
            </w:r>
          </w:p>
          <w:p w:rsidR="00CA7F43" w:rsidRDefault="00CA7F43" w:rsidP="00B3096A">
            <w:pPr>
              <w:ind w:left="601" w:right="227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z w:val="18"/>
                <w:lang w:val="pt-PT"/>
              </w:rPr>
              <w:t xml:space="preserve">* </w:t>
            </w:r>
            <w:r w:rsidR="00B3096A">
              <w:rPr>
                <w:rFonts w:ascii="Arial" w:hAnsi="Arial" w:cs="Arial"/>
                <w:i/>
                <w:iCs/>
                <w:sz w:val="18"/>
                <w:lang w:val="pt-PT"/>
              </w:rPr>
              <w:t>S</w:t>
            </w:r>
            <w:r>
              <w:rPr>
                <w:rFonts w:ascii="Arial" w:hAnsi="Arial" w:cs="Arial"/>
                <w:i/>
                <w:iCs/>
                <w:sz w:val="18"/>
                <w:lang w:val="pt-PT"/>
              </w:rPr>
              <w:t>e o fabricante não estiver autorizado em Portugal</w:t>
            </w:r>
            <w:r>
              <w:rPr>
                <w:rFonts w:ascii="Arial" w:hAnsi="Arial" w:cs="Arial"/>
                <w:smallCaps/>
                <w:sz w:val="18"/>
                <w:lang w:val="pt-PT"/>
              </w:rPr>
              <w:t xml:space="preserve">              </w:t>
            </w:r>
            <w:r>
              <w:rPr>
                <w:rFonts w:ascii="Arial" w:hAnsi="Arial" w:cs="Arial"/>
                <w:smallCaps/>
                <w:sz w:val="18"/>
              </w:rPr>
              <w:t xml:space="preserve">       </w:t>
            </w:r>
          </w:p>
          <w:p w:rsidR="00CA7F43" w:rsidRDefault="00CA7F43">
            <w:pPr>
              <w:tabs>
                <w:tab w:val="left" w:pos="730"/>
                <w:tab w:val="left" w:pos="1420"/>
                <w:tab w:val="left" w:pos="2120"/>
                <w:tab w:val="left" w:pos="2835"/>
                <w:tab w:val="left" w:pos="3460"/>
                <w:tab w:val="left" w:pos="4120"/>
                <w:tab w:val="left" w:pos="4678"/>
                <w:tab w:val="left" w:pos="5387"/>
                <w:tab w:val="left" w:pos="5970"/>
                <w:tab w:val="left" w:pos="6521"/>
                <w:tab w:val="left" w:pos="7088"/>
                <w:tab w:val="left" w:pos="7655"/>
                <w:tab w:val="left" w:pos="8364"/>
                <w:tab w:val="left" w:pos="9000"/>
                <w:tab w:val="left" w:pos="9639"/>
              </w:tabs>
              <w:spacing w:after="24" w:line="240" w:lineRule="atLeast"/>
              <w:ind w:left="580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t xml:space="preserve">     </w:t>
            </w:r>
            <w:r>
              <w:rPr>
                <w:rFonts w:ascii="Arial" w:hAnsi="Arial" w:cs="Arial"/>
                <w:i/>
                <w:iCs/>
                <w:sz w:val="18"/>
                <w:lang w:val="pt-PT"/>
              </w:rPr>
              <w:t xml:space="preserve">  </w:t>
            </w:r>
            <w:r>
              <w:rPr>
                <w:rFonts w:ascii="Arial" w:hAnsi="Arial" w:cs="Arial"/>
                <w:sz w:val="18"/>
                <w:lang w:val="pt-PT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lang w:val="pt-PT"/>
              </w:rPr>
              <w:t xml:space="preserve">  </w:t>
            </w:r>
          </w:p>
        </w:tc>
      </w:tr>
    </w:tbl>
    <w:p w:rsidR="00BD5478" w:rsidRDefault="00BD5478"/>
    <w:p w:rsidR="00BD5478" w:rsidRDefault="00BD5478"/>
    <w:p w:rsidR="00BD5478" w:rsidRDefault="00BD5478"/>
    <w:p w:rsidR="00BD5478" w:rsidRDefault="00BD5478"/>
    <w:p w:rsidR="00BD5478" w:rsidRDefault="00BD5478"/>
    <w:p w:rsidR="00BD5478" w:rsidRDefault="00BD5478"/>
    <w:tbl>
      <w:tblPr>
        <w:tblW w:w="10774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CA7F43" w:rsidTr="00BD5478">
        <w:tblPrEx>
          <w:tblCellMar>
            <w:top w:w="0" w:type="dxa"/>
            <w:bottom w:w="0" w:type="dxa"/>
          </w:tblCellMar>
        </w:tblPrEx>
        <w:trPr>
          <w:cantSplit/>
          <w:trHeight w:val="4549"/>
        </w:trPr>
        <w:tc>
          <w:tcPr>
            <w:tcW w:w="10774" w:type="dxa"/>
          </w:tcPr>
          <w:p w:rsidR="00CA7F43" w:rsidRDefault="00CA7F43">
            <w:pPr>
              <w:ind w:left="227" w:right="-227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CA7F43" w:rsidRDefault="00CA7F43" w:rsidP="003722DF">
            <w:pPr>
              <w:numPr>
                <w:ilvl w:val="0"/>
                <w:numId w:val="19"/>
              </w:numPr>
              <w:ind w:right="-227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lang w:val="pt-PT"/>
              </w:rPr>
              <w:t xml:space="preserve">Declaração do requerente </w:t>
            </w:r>
          </w:p>
          <w:p w:rsidR="00CA7F43" w:rsidRDefault="00CA7F43">
            <w:pPr>
              <w:ind w:left="227" w:right="-227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CA7F43" w:rsidRDefault="00CA7F43">
            <w:pPr>
              <w:pStyle w:val="Textodenotaderodap"/>
              <w:spacing w:before="24" w:after="24" w:line="360" w:lineRule="auto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z w:val="18"/>
                <w:lang w:val="pt-PT"/>
              </w:rPr>
              <w:t xml:space="preserve">            Eu, abaixo assinado, </w:t>
            </w:r>
            <w:r w:rsidR="003F7455">
              <w:rPr>
                <w:rFonts w:ascii="Arial" w:hAnsi="Arial" w:cs="Arial"/>
                <w:sz w:val="18"/>
                <w:lang w:val="pt-PT"/>
              </w:rPr>
              <w:t xml:space="preserve">venho requerer </w:t>
            </w:r>
            <w:r>
              <w:rPr>
                <w:rFonts w:ascii="Arial" w:hAnsi="Arial" w:cs="Arial"/>
                <w:sz w:val="18"/>
                <w:lang w:val="pt-PT"/>
              </w:rPr>
              <w:t xml:space="preserve">autorização </w:t>
            </w:r>
            <w:r w:rsidR="00967941">
              <w:rPr>
                <w:rFonts w:ascii="Arial" w:hAnsi="Arial" w:cs="Arial"/>
                <w:sz w:val="18"/>
                <w:lang w:val="pt-PT"/>
              </w:rPr>
              <w:t>de SAR</w:t>
            </w:r>
            <w:r w:rsidR="00861AD2">
              <w:rPr>
                <w:rFonts w:ascii="Arial" w:hAnsi="Arial" w:cs="Arial"/>
                <w:sz w:val="18"/>
                <w:lang w:val="pt-PT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para o medicamento em epígrafe e declaro que:</w:t>
            </w:r>
          </w:p>
          <w:p w:rsidR="00CA7F43" w:rsidRDefault="00CA7F43" w:rsidP="003722DF">
            <w:pPr>
              <w:pStyle w:val="Textodenotaderodap"/>
              <w:ind w:left="743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z w:val="18"/>
                <w:lang w:val="pt-PT"/>
              </w:rPr>
              <w:sym w:font="Wingdings" w:char="F071"/>
            </w:r>
            <w:r>
              <w:rPr>
                <w:rFonts w:ascii="Arial" w:hAnsi="Arial" w:cs="Arial"/>
                <w:sz w:val="18"/>
                <w:lang w:val="pt-PT"/>
              </w:rPr>
              <w:t xml:space="preserve"> Não há outras alterações para além das identificadas neste pedido;</w:t>
            </w:r>
          </w:p>
          <w:p w:rsidR="00CA7F43" w:rsidRDefault="00CA7F43" w:rsidP="003722DF">
            <w:pPr>
              <w:pStyle w:val="Textodenotaderodap"/>
              <w:ind w:left="743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z w:val="18"/>
                <w:lang w:val="pt-PT"/>
              </w:rPr>
              <w:sym w:font="Wingdings" w:char="F071"/>
            </w:r>
            <w:r>
              <w:rPr>
                <w:rFonts w:ascii="Arial" w:hAnsi="Arial" w:cs="Arial"/>
                <w:sz w:val="18"/>
                <w:lang w:val="pt-PT"/>
              </w:rPr>
              <w:t xml:space="preserve"> A(s) alteração(ões) não afetam negativamente a qualidade, eficácia ou segurança do medicamento, </w:t>
            </w:r>
            <w:r>
              <w:rPr>
                <w:rFonts w:ascii="Arial" w:hAnsi="Arial" w:cs="Arial"/>
                <w:i/>
                <w:iCs/>
                <w:sz w:val="18"/>
                <w:lang w:val="pt-PT"/>
              </w:rPr>
              <w:t>se aplicável</w:t>
            </w:r>
            <w:r>
              <w:rPr>
                <w:rFonts w:ascii="Arial" w:hAnsi="Arial" w:cs="Arial"/>
                <w:sz w:val="18"/>
                <w:lang w:val="pt-PT"/>
              </w:rPr>
              <w:t>;</w:t>
            </w:r>
          </w:p>
          <w:p w:rsidR="00CA7F43" w:rsidRDefault="00CA7F43" w:rsidP="003722DF">
            <w:pPr>
              <w:pStyle w:val="Textodenotaderodap"/>
              <w:ind w:left="743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z w:val="18"/>
                <w:lang w:val="pt-PT"/>
              </w:rPr>
              <w:sym w:font="Wingdings" w:char="F071"/>
            </w:r>
            <w:r>
              <w:rPr>
                <w:rFonts w:ascii="Arial" w:hAnsi="Arial" w:cs="Arial"/>
                <w:sz w:val="18"/>
                <w:lang w:val="pt-PT"/>
              </w:rPr>
              <w:t xml:space="preserve"> Todas as condições necessárias à formalização do pedido de autorização </w:t>
            </w:r>
            <w:r w:rsidR="00967941">
              <w:rPr>
                <w:rFonts w:ascii="Arial" w:hAnsi="Arial" w:cs="Arial"/>
                <w:sz w:val="18"/>
                <w:lang w:val="pt-PT"/>
              </w:rPr>
              <w:t>de SAR</w:t>
            </w:r>
            <w:r w:rsidR="00861AD2">
              <w:rPr>
                <w:rFonts w:ascii="Arial" w:hAnsi="Arial" w:cs="Arial"/>
                <w:sz w:val="18"/>
                <w:lang w:val="pt-PT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estão preenchidas;</w:t>
            </w:r>
          </w:p>
          <w:p w:rsidR="00CA7F43" w:rsidRDefault="00CA7F43" w:rsidP="003722DF">
            <w:pPr>
              <w:pStyle w:val="Textodenotaderodap"/>
              <w:ind w:left="743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z w:val="18"/>
                <w:lang w:val="pt-PT"/>
              </w:rPr>
              <w:sym w:font="Wingdings" w:char="F071"/>
            </w:r>
            <w:r>
              <w:rPr>
                <w:rFonts w:ascii="Arial" w:hAnsi="Arial" w:cs="Arial"/>
                <w:sz w:val="18"/>
                <w:lang w:val="pt-PT"/>
              </w:rPr>
              <w:t xml:space="preserve"> Toda a documentação necessária é submetida;</w:t>
            </w:r>
          </w:p>
          <w:p w:rsidR="008167A7" w:rsidRDefault="008167A7" w:rsidP="003722DF">
            <w:pPr>
              <w:ind w:left="743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O medicamento não foi objeto de pedido de autorização ou registo válido;</w:t>
            </w:r>
          </w:p>
          <w:p w:rsidR="00CA7F43" w:rsidRDefault="008167A7" w:rsidP="003722DF">
            <w:pPr>
              <w:ind w:left="743"/>
              <w:jc w:val="both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mallCaps/>
                <w:sz w:val="18"/>
              </w:rPr>
              <w:sym w:font="Wingdings" w:char="F071"/>
            </w:r>
            <w:r>
              <w:rPr>
                <w:rFonts w:ascii="Arial" w:hAnsi="Arial" w:cs="Arial"/>
                <w:smallCaps/>
                <w:sz w:val="18"/>
              </w:rPr>
              <w:t xml:space="preserve"> O </w:t>
            </w:r>
            <w:r>
              <w:rPr>
                <w:rFonts w:ascii="Arial" w:hAnsi="Arial" w:cs="Arial"/>
                <w:sz w:val="18"/>
                <w:lang w:val="pt-PT"/>
              </w:rPr>
              <w:t xml:space="preserve"> medicamento o</w:t>
            </w:r>
            <w:r w:rsidRPr="004665D0">
              <w:rPr>
                <w:rFonts w:ascii="Arial" w:hAnsi="Arial" w:cs="Arial"/>
                <w:sz w:val="18"/>
                <w:lang w:val="pt-PT"/>
              </w:rPr>
              <w:t xml:space="preserve">bjeto </w:t>
            </w:r>
            <w:r>
              <w:rPr>
                <w:rFonts w:ascii="Arial" w:hAnsi="Arial" w:cs="Arial"/>
                <w:sz w:val="18"/>
                <w:lang w:val="pt-PT"/>
              </w:rPr>
              <w:t xml:space="preserve">do pedido de SAR dispõe </w:t>
            </w:r>
            <w:r w:rsidRPr="004665D0">
              <w:rPr>
                <w:rFonts w:ascii="Arial" w:hAnsi="Arial" w:cs="Arial"/>
                <w:sz w:val="18"/>
                <w:lang w:val="pt-PT"/>
              </w:rPr>
              <w:t xml:space="preserve">de uma autorização de introdução no mercado válida no Estado </w:t>
            </w:r>
            <w:r>
              <w:rPr>
                <w:rFonts w:ascii="Arial" w:hAnsi="Arial" w:cs="Arial"/>
                <w:sz w:val="18"/>
                <w:lang w:val="pt-PT"/>
              </w:rPr>
              <w:t>membro de proveniência;</w:t>
            </w:r>
          </w:p>
          <w:p w:rsidR="00047C95" w:rsidRDefault="00CA7F43" w:rsidP="003722DF">
            <w:pPr>
              <w:pStyle w:val="Textodenotaderodap"/>
              <w:ind w:left="743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z w:val="18"/>
                <w:lang w:val="pt-PT"/>
              </w:rPr>
              <w:sym w:font="Wingdings" w:char="F071"/>
            </w:r>
            <w:r>
              <w:rPr>
                <w:rFonts w:ascii="Arial" w:hAnsi="Arial" w:cs="Arial"/>
                <w:sz w:val="18"/>
                <w:lang w:val="pt-PT"/>
              </w:rPr>
              <w:t xml:space="preserve"> </w:t>
            </w:r>
            <w:r w:rsidR="0059751A">
              <w:rPr>
                <w:rFonts w:ascii="Arial" w:hAnsi="Arial" w:cs="Arial"/>
                <w:sz w:val="18"/>
                <w:lang w:val="pt-PT"/>
              </w:rPr>
              <w:t xml:space="preserve">Notificarei </w:t>
            </w:r>
            <w:r>
              <w:rPr>
                <w:rFonts w:ascii="Arial" w:hAnsi="Arial" w:cs="Arial"/>
                <w:sz w:val="18"/>
                <w:lang w:val="pt-PT"/>
              </w:rPr>
              <w:t xml:space="preserve">o INFARMED das alterações aos termos da </w:t>
            </w:r>
            <w:r w:rsidR="00967941">
              <w:rPr>
                <w:rFonts w:ascii="Arial" w:hAnsi="Arial" w:cs="Arial"/>
                <w:sz w:val="18"/>
                <w:lang w:val="pt-PT"/>
              </w:rPr>
              <w:t>SAR</w:t>
            </w:r>
            <w:r w:rsidR="00861AD2">
              <w:rPr>
                <w:rFonts w:ascii="Arial" w:hAnsi="Arial" w:cs="Arial"/>
                <w:sz w:val="18"/>
                <w:lang w:val="pt-PT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>do medicamento, consequentes das alterações aos termos de</w:t>
            </w:r>
            <w:r w:rsidR="00E300A6">
              <w:rPr>
                <w:rFonts w:ascii="Arial" w:hAnsi="Arial" w:cs="Arial"/>
                <w:sz w:val="18"/>
                <w:lang w:val="pt-PT"/>
              </w:rPr>
              <w:t xml:space="preserve"> </w:t>
            </w:r>
            <w:r>
              <w:rPr>
                <w:rFonts w:ascii="Arial" w:hAnsi="Arial" w:cs="Arial"/>
                <w:sz w:val="18"/>
                <w:lang w:val="pt-PT"/>
              </w:rPr>
              <w:t xml:space="preserve">AIM do medicamento </w:t>
            </w:r>
            <w:r w:rsidR="00861AD2">
              <w:rPr>
                <w:rFonts w:ascii="Arial" w:hAnsi="Arial" w:cs="Arial"/>
                <w:sz w:val="18"/>
                <w:lang w:val="pt-PT"/>
              </w:rPr>
              <w:t xml:space="preserve">objeto de </w:t>
            </w:r>
            <w:r w:rsidR="00967941">
              <w:rPr>
                <w:rFonts w:ascii="Arial" w:hAnsi="Arial" w:cs="Arial"/>
                <w:sz w:val="18"/>
                <w:lang w:val="pt-PT"/>
              </w:rPr>
              <w:t>SAR</w:t>
            </w:r>
            <w:r>
              <w:rPr>
                <w:rFonts w:ascii="Arial" w:hAnsi="Arial" w:cs="Arial"/>
                <w:sz w:val="18"/>
                <w:lang w:val="pt-PT"/>
              </w:rPr>
              <w:t>;</w:t>
            </w:r>
          </w:p>
          <w:p w:rsidR="00CA7F43" w:rsidRDefault="00861AD2" w:rsidP="003722DF">
            <w:pPr>
              <w:pStyle w:val="Textodenotaderodap"/>
              <w:ind w:left="743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z w:val="18"/>
                <w:lang w:val="pt-PT"/>
              </w:rPr>
              <w:sym w:font="Wingdings" w:char="F071"/>
            </w:r>
            <w:r>
              <w:rPr>
                <w:rFonts w:ascii="Arial" w:hAnsi="Arial" w:cs="Arial"/>
                <w:sz w:val="18"/>
                <w:lang w:val="pt-PT"/>
              </w:rPr>
              <w:t xml:space="preserve"> Cumprirei com as</w:t>
            </w:r>
            <w:r w:rsidR="00BE5220">
              <w:rPr>
                <w:rFonts w:ascii="Arial" w:hAnsi="Arial" w:cs="Arial"/>
                <w:sz w:val="18"/>
                <w:lang w:val="pt-PT"/>
              </w:rPr>
              <w:t xml:space="preserve"> </w:t>
            </w:r>
            <w:r w:rsidR="00BE5220" w:rsidRPr="00BE5220">
              <w:rPr>
                <w:rFonts w:ascii="Arial" w:hAnsi="Arial" w:cs="Arial"/>
                <w:sz w:val="18"/>
                <w:lang w:val="pt-PT"/>
              </w:rPr>
              <w:t>demais condições resultantes da legislação portuguesa aplicável, nomeadamente em matéria de distribuição por grosso;</w:t>
            </w:r>
          </w:p>
          <w:p w:rsidR="008167A7" w:rsidRDefault="008167A7" w:rsidP="00047C95">
            <w:pPr>
              <w:pStyle w:val="Textodenotaderodap"/>
              <w:spacing w:before="24" w:after="24"/>
              <w:rPr>
                <w:rFonts w:ascii="Arial" w:hAnsi="Arial" w:cs="Arial"/>
                <w:sz w:val="18"/>
                <w:lang w:val="pt-PT"/>
              </w:rPr>
            </w:pPr>
          </w:p>
          <w:p w:rsidR="00BD5478" w:rsidRDefault="00BD5478" w:rsidP="00047C95">
            <w:pPr>
              <w:pStyle w:val="Textodenotaderodap"/>
              <w:spacing w:before="24" w:after="24"/>
              <w:rPr>
                <w:rFonts w:ascii="Arial" w:hAnsi="Arial" w:cs="Arial"/>
                <w:sz w:val="18"/>
                <w:lang w:val="pt-PT"/>
              </w:rPr>
            </w:pPr>
          </w:p>
          <w:p w:rsidR="00556B28" w:rsidRPr="00BE5220" w:rsidRDefault="00556B28" w:rsidP="00047C95">
            <w:pPr>
              <w:pStyle w:val="Textodenotaderodap"/>
              <w:spacing w:before="24" w:after="24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z w:val="18"/>
                <w:lang w:val="pt-PT"/>
              </w:rPr>
              <w:t xml:space="preserve">As comunicações feitas </w:t>
            </w:r>
            <w:r w:rsidR="00546FB2">
              <w:rPr>
                <w:rFonts w:ascii="Arial" w:hAnsi="Arial" w:cs="Arial"/>
                <w:sz w:val="18"/>
                <w:lang w:val="pt-PT"/>
              </w:rPr>
              <w:t>por e-mail</w:t>
            </w:r>
            <w:r>
              <w:rPr>
                <w:rFonts w:ascii="Arial" w:hAnsi="Arial" w:cs="Arial"/>
                <w:sz w:val="18"/>
                <w:lang w:val="pt-PT"/>
              </w:rPr>
              <w:t>, consideram-se recebidas pelo seu destinatário no segundo dia útil posterior ao seu envio, sendo suficiente para prova de envio o “print” retirado do sistema do seu remetente donde const</w:t>
            </w:r>
            <w:r w:rsidR="00546FB2">
              <w:rPr>
                <w:rFonts w:ascii="Arial" w:hAnsi="Arial" w:cs="Arial"/>
                <w:sz w:val="18"/>
                <w:lang w:val="pt-PT"/>
              </w:rPr>
              <w:t>e</w:t>
            </w:r>
            <w:r>
              <w:rPr>
                <w:rFonts w:ascii="Arial" w:hAnsi="Arial" w:cs="Arial"/>
                <w:sz w:val="18"/>
                <w:lang w:val="pt-PT"/>
              </w:rPr>
              <w:t xml:space="preserve"> a dat</w:t>
            </w:r>
            <w:r w:rsidR="00546FB2">
              <w:rPr>
                <w:rFonts w:ascii="Arial" w:hAnsi="Arial" w:cs="Arial"/>
                <w:sz w:val="18"/>
                <w:lang w:val="pt-PT"/>
              </w:rPr>
              <w:t>a e hora de envio.</w:t>
            </w:r>
          </w:p>
          <w:p w:rsidR="00CA7F43" w:rsidRDefault="00CA7F43">
            <w:pPr>
              <w:pStyle w:val="Textodenotaderodap"/>
              <w:spacing w:before="24" w:after="24"/>
              <w:ind w:left="743"/>
              <w:rPr>
                <w:rFonts w:ascii="Arial" w:hAnsi="Arial" w:cs="Arial"/>
                <w:sz w:val="18"/>
                <w:lang w:val="pt-PT"/>
              </w:rPr>
            </w:pPr>
          </w:p>
          <w:p w:rsidR="00CA7F43" w:rsidRDefault="00CA7F43">
            <w:pPr>
              <w:pStyle w:val="Textodenotaderodap"/>
              <w:spacing w:before="24" w:after="24"/>
              <w:ind w:left="74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Data: ___/___/___  Ass._________________________________</w:t>
            </w:r>
          </w:p>
          <w:p w:rsidR="00744EC9" w:rsidRDefault="00744EC9">
            <w:pPr>
              <w:pStyle w:val="Textodenotaderodap"/>
              <w:spacing w:before="24" w:after="24"/>
              <w:ind w:left="743"/>
              <w:rPr>
                <w:rFonts w:ascii="Arial" w:hAnsi="Arial" w:cs="Arial"/>
                <w:sz w:val="18"/>
              </w:rPr>
            </w:pPr>
          </w:p>
          <w:p w:rsidR="00744EC9" w:rsidRDefault="00744EC9">
            <w:pPr>
              <w:pStyle w:val="Textodenotaderodap"/>
              <w:spacing w:before="24" w:after="24"/>
              <w:ind w:left="743"/>
              <w:rPr>
                <w:rFonts w:ascii="Arial" w:hAnsi="Arial" w:cs="Arial"/>
                <w:sz w:val="18"/>
                <w:lang w:val="pt-PT"/>
              </w:rPr>
            </w:pPr>
          </w:p>
        </w:tc>
      </w:tr>
    </w:tbl>
    <w:p w:rsidR="0029714D" w:rsidRDefault="0029714D">
      <w:pPr>
        <w:rPr>
          <w:rFonts w:ascii="Arial" w:hAnsi="Arial" w:cs="Arial"/>
          <w:sz w:val="18"/>
          <w:lang w:val="pt-PT"/>
        </w:rPr>
      </w:pPr>
    </w:p>
    <w:sectPr w:rsidR="00297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lowerRoman"/>
      </w:footnotePr>
      <w:endnotePr>
        <w:numFmt w:val="decimal"/>
      </w:endnotePr>
      <w:type w:val="continuous"/>
      <w:pgSz w:w="11909" w:h="16834" w:code="9"/>
      <w:pgMar w:top="1665" w:right="567" w:bottom="301" w:left="720" w:header="0" w:footer="720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783" w:rsidRDefault="00F03783">
      <w:r>
        <w:separator/>
      </w:r>
    </w:p>
  </w:endnote>
  <w:endnote w:type="continuationSeparator" w:id="0">
    <w:p w:rsidR="00F03783" w:rsidRDefault="00F0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EB0" w:rsidRDefault="00D94EB0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94EB0" w:rsidRDefault="00D94EB0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EB0" w:rsidRPr="003722DF" w:rsidRDefault="005C521A" w:rsidP="003722DF">
    <w:pPr>
      <w:pStyle w:val="Rodap"/>
      <w:rPr>
        <w:rFonts w:ascii="Century Gothic" w:hAnsi="Century Gothic"/>
        <w:sz w:val="16"/>
        <w:szCs w:val="16"/>
      </w:rPr>
    </w:pPr>
    <w:r w:rsidRPr="000A658E">
      <w:rPr>
        <w:rFonts w:ascii="Century Gothic" w:hAnsi="Century Gothic"/>
        <w:sz w:val="16"/>
        <w:szCs w:val="16"/>
      </w:rPr>
      <w:t xml:space="preserve">Data da última atualização: </w:t>
    </w:r>
    <w:r>
      <w:rPr>
        <w:rFonts w:ascii="Century Gothic" w:hAnsi="Century Gothic"/>
        <w:sz w:val="16"/>
        <w:szCs w:val="16"/>
      </w:rPr>
      <w:t>1</w:t>
    </w:r>
    <w:r w:rsidR="003722DF">
      <w:rPr>
        <w:rFonts w:ascii="Century Gothic" w:hAnsi="Century Gothic"/>
        <w:sz w:val="16"/>
        <w:szCs w:val="16"/>
      </w:rPr>
      <w:t>7</w:t>
    </w:r>
    <w:r>
      <w:rPr>
        <w:rFonts w:ascii="Century Gothic" w:hAnsi="Century Gothic"/>
        <w:sz w:val="16"/>
        <w:szCs w:val="16"/>
      </w:rPr>
      <w:t>-10-2018</w:t>
    </w:r>
    <w:r w:rsidR="00D94EB0">
      <w:rPr>
        <w:rStyle w:val="Nmerodepgina"/>
      </w:rPr>
      <w:tab/>
    </w:r>
    <w:r w:rsidR="00D94EB0">
      <w:rPr>
        <w:rStyle w:val="Nmerodepgina"/>
      </w:rPr>
      <w:tab/>
    </w:r>
    <w:r w:rsidR="00D94EB0">
      <w:rPr>
        <w:rStyle w:val="Nmerodepgina"/>
      </w:rPr>
      <w:tab/>
    </w:r>
    <w:r w:rsidR="00D94EB0">
      <w:rPr>
        <w:rStyle w:val="Nmerodepgina"/>
      </w:rPr>
      <w:tab/>
      <w:t xml:space="preserve">     </w:t>
    </w:r>
    <w:r w:rsidR="00D94EB0">
      <w:rPr>
        <w:rStyle w:val="Nmerodepgina"/>
      </w:rPr>
      <w:fldChar w:fldCharType="begin"/>
    </w:r>
    <w:r w:rsidR="00D94EB0">
      <w:rPr>
        <w:rStyle w:val="Nmerodepgina"/>
      </w:rPr>
      <w:instrText xml:space="preserve"> PAGE </w:instrText>
    </w:r>
    <w:r w:rsidR="00D94EB0">
      <w:rPr>
        <w:rStyle w:val="Nmerodepgina"/>
      </w:rPr>
      <w:fldChar w:fldCharType="separate"/>
    </w:r>
    <w:r w:rsidR="003722DF">
      <w:rPr>
        <w:rStyle w:val="Nmerodepgina"/>
        <w:noProof/>
      </w:rPr>
      <w:t>1</w:t>
    </w:r>
    <w:r w:rsidR="00D94EB0">
      <w:rPr>
        <w:rStyle w:val="Nmerodepgina"/>
      </w:rPr>
      <w:fldChar w:fldCharType="end"/>
    </w:r>
    <w:r w:rsidR="00D94EB0">
      <w:rPr>
        <w:rStyle w:val="Nmerodepgina"/>
      </w:rPr>
      <w:t>/</w:t>
    </w:r>
    <w:r w:rsidR="00D94EB0">
      <w:rPr>
        <w:rStyle w:val="Nmerodepgina"/>
      </w:rPr>
      <w:fldChar w:fldCharType="begin"/>
    </w:r>
    <w:r w:rsidR="00D94EB0">
      <w:rPr>
        <w:rStyle w:val="Nmerodepgina"/>
      </w:rPr>
      <w:instrText xml:space="preserve"> NUMPAGES </w:instrText>
    </w:r>
    <w:r w:rsidR="00D94EB0">
      <w:rPr>
        <w:rStyle w:val="Nmerodepgina"/>
      </w:rPr>
      <w:fldChar w:fldCharType="separate"/>
    </w:r>
    <w:r w:rsidR="003722DF">
      <w:rPr>
        <w:rStyle w:val="Nmerodepgina"/>
        <w:noProof/>
      </w:rPr>
      <w:t>4</w:t>
    </w:r>
    <w:r w:rsidR="00D94EB0">
      <w:rPr>
        <w:rStyle w:val="Nmerodepgina"/>
      </w:rPr>
      <w:fldChar w:fldCharType="end"/>
    </w:r>
    <w:r w:rsidR="00D94EB0">
      <w:rPr>
        <w:rFonts w:ascii="Arial Narrow" w:hAnsi="Arial Narrow"/>
        <w:b/>
        <w:bCs/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2DF" w:rsidRDefault="003722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783" w:rsidRDefault="00F03783">
      <w:r>
        <w:separator/>
      </w:r>
    </w:p>
  </w:footnote>
  <w:footnote w:type="continuationSeparator" w:id="0">
    <w:p w:rsidR="00F03783" w:rsidRDefault="00F03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2DF" w:rsidRDefault="003722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EB0" w:rsidRDefault="00D94EB0">
    <w:pPr>
      <w:pStyle w:val="Cabealho"/>
      <w:rPr>
        <w:b/>
        <w:smallCaps/>
      </w:rPr>
    </w:pPr>
  </w:p>
  <w:p w:rsidR="00D94EB0" w:rsidRDefault="00D94EB0">
    <w:pPr>
      <w:pStyle w:val="Cabealho"/>
      <w:rPr>
        <w:b/>
        <w:smallCap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EB0" w:rsidRDefault="00D94EB0">
    <w:pPr>
      <w:pStyle w:val="Cabealho"/>
      <w:jc w:val="center"/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69.4pt;margin-top:7.5pt;width:153.3pt;height:59.25pt;z-index:251657728">
          <v:imagedata r:id="rId1" o:title=""/>
        </v:shape>
        <o:OLEObject Type="Embed" ProgID="PBrush" ShapeID="_x0000_s2050" DrawAspect="Content" ObjectID="_1679923700" r:id="rId2"/>
      </w:object>
    </w:r>
  </w:p>
  <w:p w:rsidR="00D94EB0" w:rsidRDefault="00D94EB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85C8F"/>
    <w:multiLevelType w:val="hybridMultilevel"/>
    <w:tmpl w:val="D2CA3D7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27CB6"/>
    <w:multiLevelType w:val="hybridMultilevel"/>
    <w:tmpl w:val="C09CAB4A"/>
    <w:lvl w:ilvl="0" w:tplc="7D7693EE"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eastAsia="Times New Roman" w:hAnsi="Symbol" w:cs="Times New Roman" w:hint="default"/>
        <w:i w:val="0"/>
      </w:rPr>
    </w:lvl>
    <w:lvl w:ilvl="1" w:tplc="0816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1AC64CF2"/>
    <w:multiLevelType w:val="hybridMultilevel"/>
    <w:tmpl w:val="3EFCA87C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3" w15:restartNumberingAfterBreak="0">
    <w:nsid w:val="1D8535EC"/>
    <w:multiLevelType w:val="hybridMultilevel"/>
    <w:tmpl w:val="E50C8772"/>
    <w:lvl w:ilvl="0" w:tplc="9B0A37E0"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21462C3A"/>
    <w:multiLevelType w:val="hybridMultilevel"/>
    <w:tmpl w:val="D206EF62"/>
    <w:lvl w:ilvl="0"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eastAsia="Times New Roman" w:hAnsi="Wingdings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312017"/>
    <w:multiLevelType w:val="hybridMultilevel"/>
    <w:tmpl w:val="14B818A2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82637"/>
    <w:multiLevelType w:val="hybridMultilevel"/>
    <w:tmpl w:val="D206EF6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3573BDD"/>
    <w:multiLevelType w:val="hybridMultilevel"/>
    <w:tmpl w:val="CA1E7186"/>
    <w:lvl w:ilvl="0" w:tplc="916E9D58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8" w15:restartNumberingAfterBreak="0">
    <w:nsid w:val="33E212B9"/>
    <w:multiLevelType w:val="hybridMultilevel"/>
    <w:tmpl w:val="07D85B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5293485"/>
    <w:multiLevelType w:val="hybridMultilevel"/>
    <w:tmpl w:val="1C3CA092"/>
    <w:lvl w:ilvl="0">
      <w:start w:val="52"/>
      <w:numFmt w:val="bullet"/>
      <w:lvlText w:val=""/>
      <w:lvlJc w:val="left"/>
      <w:pPr>
        <w:tabs>
          <w:tab w:val="num" w:pos="270"/>
        </w:tabs>
        <w:ind w:left="27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0" w15:restartNumberingAfterBreak="0">
    <w:nsid w:val="38A728CD"/>
    <w:multiLevelType w:val="hybridMultilevel"/>
    <w:tmpl w:val="DFF2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255DD"/>
    <w:multiLevelType w:val="hybridMultilevel"/>
    <w:tmpl w:val="5F98D1DA"/>
    <w:lvl w:ilvl="0" w:tplc="226605D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2" w15:restartNumberingAfterBreak="0">
    <w:nsid w:val="4CD54041"/>
    <w:multiLevelType w:val="hybridMultilevel"/>
    <w:tmpl w:val="D206EF6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DC67CD2"/>
    <w:multiLevelType w:val="hybridMultilevel"/>
    <w:tmpl w:val="16308E4E"/>
    <w:lvl w:ilvl="0" w:tplc="3542A602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i/>
        <w:sz w:val="16"/>
      </w:rPr>
    </w:lvl>
    <w:lvl w:ilvl="1" w:tplc="08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4F5F2D3C"/>
    <w:multiLevelType w:val="singleLevel"/>
    <w:tmpl w:val="14347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004D9D"/>
    <w:multiLevelType w:val="singleLevel"/>
    <w:tmpl w:val="14347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F30CC1"/>
    <w:multiLevelType w:val="hybridMultilevel"/>
    <w:tmpl w:val="192C10F4"/>
    <w:lvl w:ilvl="0">
      <w:numFmt w:val="bullet"/>
      <w:lvlText w:val=""/>
      <w:lvlJc w:val="left"/>
      <w:pPr>
        <w:tabs>
          <w:tab w:val="num" w:pos="1017"/>
        </w:tabs>
        <w:ind w:left="1017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542B2D6A"/>
    <w:multiLevelType w:val="hybridMultilevel"/>
    <w:tmpl w:val="F132CC14"/>
    <w:lvl w:ilvl="0">
      <w:numFmt w:val="bullet"/>
      <w:lvlText w:val=""/>
      <w:lvlJc w:val="left"/>
      <w:pPr>
        <w:tabs>
          <w:tab w:val="num" w:pos="897"/>
        </w:tabs>
        <w:ind w:left="897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17"/>
        </w:tabs>
        <w:ind w:left="161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37"/>
        </w:tabs>
        <w:ind w:left="233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57"/>
        </w:tabs>
        <w:ind w:left="305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77"/>
        </w:tabs>
        <w:ind w:left="377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97"/>
        </w:tabs>
        <w:ind w:left="449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17"/>
        </w:tabs>
        <w:ind w:left="521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37"/>
        </w:tabs>
        <w:ind w:left="593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57"/>
        </w:tabs>
        <w:ind w:left="6657" w:hanging="360"/>
      </w:pPr>
      <w:rPr>
        <w:rFonts w:ascii="Wingdings" w:hAnsi="Wingdings" w:hint="default"/>
      </w:rPr>
    </w:lvl>
  </w:abstractNum>
  <w:abstractNum w:abstractNumId="18" w15:restartNumberingAfterBreak="0">
    <w:nsid w:val="5D096D0D"/>
    <w:multiLevelType w:val="hybridMultilevel"/>
    <w:tmpl w:val="D206EF6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12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4CC3FE5"/>
    <w:multiLevelType w:val="multilevel"/>
    <w:tmpl w:val="D97E6122"/>
    <w:lvl w:ilvl="0">
      <w:numFmt w:val="bullet"/>
      <w:lvlText w:val="·"/>
      <w:lvlJc w:val="left"/>
      <w:pPr>
        <w:tabs>
          <w:tab w:val="num" w:pos="360"/>
        </w:tabs>
        <w:ind w:left="284" w:hanging="284"/>
      </w:pPr>
      <w:rPr>
        <w:rFonts w:hint="default"/>
        <w:color w:val="00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B0593"/>
    <w:multiLevelType w:val="singleLevel"/>
    <w:tmpl w:val="1AFA2C82"/>
    <w:lvl w:ilvl="0">
      <w:start w:val="26"/>
      <w:numFmt w:val="bullet"/>
      <w:lvlText w:val=""/>
      <w:lvlJc w:val="left"/>
      <w:pPr>
        <w:tabs>
          <w:tab w:val="num" w:pos="600"/>
        </w:tabs>
        <w:ind w:left="600" w:hanging="360"/>
      </w:pPr>
      <w:rPr>
        <w:rFonts w:ascii="MT Extra" w:hAnsi="MT Extra" w:hint="default"/>
        <w:i w:val="0"/>
      </w:rPr>
    </w:lvl>
  </w:abstractNum>
  <w:abstractNum w:abstractNumId="21" w15:restartNumberingAfterBreak="0">
    <w:nsid w:val="6FF43215"/>
    <w:multiLevelType w:val="hybridMultilevel"/>
    <w:tmpl w:val="27147AF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322AA6"/>
    <w:multiLevelType w:val="hybridMultilevel"/>
    <w:tmpl w:val="757EE24A"/>
    <w:lvl w:ilvl="0" w:tplc="825EB26C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9"/>
  </w:num>
  <w:num w:numId="4">
    <w:abstractNumId w:val="19"/>
  </w:num>
  <w:num w:numId="5">
    <w:abstractNumId w:val="15"/>
  </w:num>
  <w:num w:numId="6">
    <w:abstractNumId w:val="14"/>
  </w:num>
  <w:num w:numId="7">
    <w:abstractNumId w:val="17"/>
  </w:num>
  <w:num w:numId="8">
    <w:abstractNumId w:val="16"/>
  </w:num>
  <w:num w:numId="9">
    <w:abstractNumId w:val="10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6"/>
  </w:num>
  <w:num w:numId="15">
    <w:abstractNumId w:val="12"/>
  </w:num>
  <w:num w:numId="16">
    <w:abstractNumId w:val="18"/>
  </w:num>
  <w:num w:numId="17">
    <w:abstractNumId w:val="22"/>
  </w:num>
  <w:num w:numId="18">
    <w:abstractNumId w:val="21"/>
  </w:num>
  <w:num w:numId="19">
    <w:abstractNumId w:val="7"/>
  </w:num>
  <w:num w:numId="20">
    <w:abstractNumId w:val="3"/>
  </w:num>
  <w:num w:numId="21">
    <w:abstractNumId w:val="1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57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8E"/>
    <w:rsid w:val="00047C95"/>
    <w:rsid w:val="00052354"/>
    <w:rsid w:val="000B6A17"/>
    <w:rsid w:val="000E7E89"/>
    <w:rsid w:val="001C6AED"/>
    <w:rsid w:val="001E120E"/>
    <w:rsid w:val="002176FC"/>
    <w:rsid w:val="0029714D"/>
    <w:rsid w:val="0032379B"/>
    <w:rsid w:val="003633AC"/>
    <w:rsid w:val="003722DF"/>
    <w:rsid w:val="003E0466"/>
    <w:rsid w:val="003F7455"/>
    <w:rsid w:val="004665D0"/>
    <w:rsid w:val="004850D9"/>
    <w:rsid w:val="004D5469"/>
    <w:rsid w:val="00546FB2"/>
    <w:rsid w:val="0055595C"/>
    <w:rsid w:val="00556B28"/>
    <w:rsid w:val="0056277E"/>
    <w:rsid w:val="005847D2"/>
    <w:rsid w:val="0059751A"/>
    <w:rsid w:val="005C521A"/>
    <w:rsid w:val="005E69F0"/>
    <w:rsid w:val="0062570C"/>
    <w:rsid w:val="00644160"/>
    <w:rsid w:val="00667996"/>
    <w:rsid w:val="00682135"/>
    <w:rsid w:val="00693ADF"/>
    <w:rsid w:val="006B67DD"/>
    <w:rsid w:val="006C4F76"/>
    <w:rsid w:val="00744EC9"/>
    <w:rsid w:val="00747B15"/>
    <w:rsid w:val="00771BCB"/>
    <w:rsid w:val="007A0164"/>
    <w:rsid w:val="008167A7"/>
    <w:rsid w:val="00861AD2"/>
    <w:rsid w:val="008A1907"/>
    <w:rsid w:val="008A6E56"/>
    <w:rsid w:val="008B59DA"/>
    <w:rsid w:val="008F0F30"/>
    <w:rsid w:val="009069C8"/>
    <w:rsid w:val="009342F0"/>
    <w:rsid w:val="00967941"/>
    <w:rsid w:val="00983657"/>
    <w:rsid w:val="00985B84"/>
    <w:rsid w:val="009B199D"/>
    <w:rsid w:val="009C5A7F"/>
    <w:rsid w:val="009D1222"/>
    <w:rsid w:val="00A22B1D"/>
    <w:rsid w:val="00AF2A1A"/>
    <w:rsid w:val="00B3096A"/>
    <w:rsid w:val="00B7066F"/>
    <w:rsid w:val="00BA4907"/>
    <w:rsid w:val="00BD5478"/>
    <w:rsid w:val="00BE5220"/>
    <w:rsid w:val="00C313C7"/>
    <w:rsid w:val="00C84DF9"/>
    <w:rsid w:val="00CA7F43"/>
    <w:rsid w:val="00CC6E9C"/>
    <w:rsid w:val="00CE7343"/>
    <w:rsid w:val="00D544F8"/>
    <w:rsid w:val="00D94EB0"/>
    <w:rsid w:val="00E03C40"/>
    <w:rsid w:val="00E300A6"/>
    <w:rsid w:val="00F03783"/>
    <w:rsid w:val="00F16FCC"/>
    <w:rsid w:val="00F821A5"/>
    <w:rsid w:val="00F84F8E"/>
    <w:rsid w:val="00F8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  <w14:docId w14:val="192C2ADC"/>
  <w15:chartTrackingRefBased/>
  <w15:docId w15:val="{05B4D0B1-28A2-44B3-A3D2-84358DED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de-DE" w:eastAsia="de-DE"/>
    </w:rPr>
  </w:style>
  <w:style w:type="paragraph" w:styleId="Cabealho1">
    <w:name w:val="Cabeçalho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Cabealho2">
    <w:name w:val="Cabeçalho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Cabealho3">
    <w:name w:val="Cabeçalho 3"/>
    <w:basedOn w:val="Normal"/>
    <w:next w:val="Avanonormal"/>
    <w:qFormat/>
    <w:pPr>
      <w:ind w:left="360"/>
      <w:outlineLvl w:val="2"/>
    </w:pPr>
    <w:rPr>
      <w:b/>
    </w:rPr>
  </w:style>
  <w:style w:type="paragraph" w:styleId="Cabealho4">
    <w:name w:val="Cabeçalho 4"/>
    <w:basedOn w:val="Normal"/>
    <w:next w:val="Avanonormal"/>
    <w:qFormat/>
    <w:pPr>
      <w:ind w:left="360"/>
      <w:outlineLvl w:val="3"/>
    </w:pPr>
    <w:rPr>
      <w:u w:val="single"/>
    </w:rPr>
  </w:style>
  <w:style w:type="paragraph" w:styleId="Cabealho5">
    <w:name w:val="Cabeçalho 5"/>
    <w:basedOn w:val="Normal"/>
    <w:next w:val="Avanonormal"/>
    <w:qFormat/>
    <w:pPr>
      <w:ind w:left="720"/>
      <w:outlineLvl w:val="4"/>
    </w:pPr>
    <w:rPr>
      <w:b/>
      <w:sz w:val="20"/>
    </w:rPr>
  </w:style>
  <w:style w:type="paragraph" w:styleId="Cabealho6">
    <w:name w:val="Cabeçalho 6"/>
    <w:basedOn w:val="Normal"/>
    <w:next w:val="Avanonormal"/>
    <w:qFormat/>
    <w:pPr>
      <w:ind w:left="720"/>
      <w:outlineLvl w:val="5"/>
    </w:pPr>
    <w:rPr>
      <w:sz w:val="20"/>
      <w:u w:val="single"/>
    </w:rPr>
  </w:style>
  <w:style w:type="paragraph" w:styleId="Cabealho7">
    <w:name w:val="Cabeçalho 7"/>
    <w:basedOn w:val="Normal"/>
    <w:next w:val="Avanonormal"/>
    <w:qFormat/>
    <w:pPr>
      <w:ind w:left="720"/>
      <w:outlineLvl w:val="6"/>
    </w:pPr>
    <w:rPr>
      <w:i/>
      <w:sz w:val="20"/>
    </w:rPr>
  </w:style>
  <w:style w:type="paragraph" w:styleId="Cabealho8">
    <w:name w:val="Cabeçalho 8"/>
    <w:basedOn w:val="Normal"/>
    <w:next w:val="Avanonormal"/>
    <w:qFormat/>
    <w:pPr>
      <w:ind w:left="720"/>
      <w:outlineLvl w:val="7"/>
    </w:pPr>
    <w:rPr>
      <w:i/>
      <w:sz w:val="20"/>
    </w:rPr>
  </w:style>
  <w:style w:type="paragraph" w:styleId="Cabealho9">
    <w:name w:val="Cabeçalho 9"/>
    <w:basedOn w:val="Normal"/>
    <w:next w:val="Avanonormal"/>
    <w:qFormat/>
    <w:pPr>
      <w:ind w:left="720"/>
      <w:outlineLvl w:val="8"/>
    </w:pPr>
    <w:rPr>
      <w:i/>
      <w:sz w:val="20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normal">
    <w:name w:val="Normal Indent"/>
    <w:basedOn w:val="Normal"/>
    <w:pPr>
      <w:ind w:left="720"/>
    </w:pPr>
  </w:style>
  <w:style w:type="paragraph" w:styleId="Textodenotadefim">
    <w:name w:val="endnote text"/>
    <w:basedOn w:val="Normal"/>
    <w:semiHidden/>
    <w:rPr>
      <w:sz w:val="20"/>
    </w:rPr>
  </w:style>
  <w:style w:type="paragraph" w:styleId="Rodap">
    <w:name w:val="footer"/>
    <w:basedOn w:val="Normal"/>
    <w:link w:val="RodapCarter"/>
    <w:pPr>
      <w:tabs>
        <w:tab w:val="center" w:pos="4819"/>
        <w:tab w:val="right" w:pos="9071"/>
      </w:tabs>
    </w:pPr>
  </w:style>
  <w:style w:type="paragraph" w:styleId="Cabealho">
    <w:name w:val="header"/>
    <w:basedOn w:val="Normal"/>
    <w:pPr>
      <w:tabs>
        <w:tab w:val="center" w:pos="4819"/>
        <w:tab w:val="right" w:pos="9071"/>
      </w:tabs>
    </w:pPr>
  </w:style>
  <w:style w:type="paragraph" w:styleId="Textodenotaderodap">
    <w:name w:val="footnote text"/>
    <w:basedOn w:val="Normal"/>
    <w:semiHidden/>
    <w:rPr>
      <w:sz w:val="20"/>
    </w:rPr>
  </w:style>
  <w:style w:type="character" w:styleId="Nmerodepgina">
    <w:name w:val="page number"/>
    <w:basedOn w:val="Tipodeletrapredefinidodopargrafo"/>
  </w:style>
  <w:style w:type="paragraph" w:styleId="Corpodetexto">
    <w:name w:val="Body Text"/>
    <w:basedOn w:val="Normal"/>
    <w:pPr>
      <w:jc w:val="both"/>
    </w:pPr>
  </w:style>
  <w:style w:type="paragraph" w:styleId="Textodebloco">
    <w:name w:val="Block Text"/>
    <w:basedOn w:val="Normal"/>
    <w:pPr>
      <w:tabs>
        <w:tab w:val="left" w:pos="270"/>
      </w:tabs>
      <w:spacing w:before="48" w:line="240" w:lineRule="atLeast"/>
      <w:ind w:left="90" w:right="-61" w:hanging="180"/>
    </w:pPr>
  </w:style>
  <w:style w:type="paragraph" w:styleId="Ttulo">
    <w:name w:val="Title"/>
    <w:basedOn w:val="Normal"/>
    <w:qFormat/>
    <w:pPr>
      <w:jc w:val="center"/>
    </w:pPr>
    <w:rPr>
      <w:b/>
      <w:smallCaps/>
      <w:sz w:val="36"/>
    </w:rPr>
  </w:style>
  <w:style w:type="paragraph" w:styleId="Avanodecorpodetexto">
    <w:name w:val="Body Text Indent"/>
    <w:basedOn w:val="Normal"/>
    <w:pPr>
      <w:widowControl w:val="0"/>
    </w:pPr>
    <w:rPr>
      <w:rFonts w:ascii="Clarendon Condensed" w:hAnsi="Clarendon Condensed"/>
      <w:b/>
      <w:sz w:val="22"/>
      <w:lang w:val="nl-NL"/>
    </w:rPr>
  </w:style>
  <w:style w:type="paragraph" w:styleId="Corpodetexto3">
    <w:name w:val="Body Text 3"/>
    <w:basedOn w:val="Normal"/>
    <w:pPr>
      <w:tabs>
        <w:tab w:val="left" w:pos="5040"/>
      </w:tabs>
      <w:spacing w:before="96" w:after="24"/>
    </w:pPr>
    <w:rPr>
      <w:rFonts w:ascii="Arial" w:hAnsi="Arial"/>
      <w:sz w:val="22"/>
    </w:rPr>
  </w:style>
  <w:style w:type="paragraph" w:styleId="Corpodetexto2">
    <w:name w:val="Body Text 2"/>
    <w:basedOn w:val="Normal"/>
    <w:pPr>
      <w:spacing w:before="24" w:after="24"/>
      <w:ind w:right="-68"/>
    </w:pPr>
    <w:rPr>
      <w:sz w:val="20"/>
      <w:lang w:val="pt-PT" w:eastAsia="pt-PT"/>
    </w:rPr>
  </w:style>
  <w:style w:type="paragraph" w:styleId="Textodebalo">
    <w:name w:val="Balloon Text"/>
    <w:basedOn w:val="Normal"/>
    <w:semiHidden/>
    <w:rsid w:val="007A0164"/>
    <w:rPr>
      <w:rFonts w:ascii="Tahoma" w:hAnsi="Tahoma" w:cs="Tahoma"/>
      <w:sz w:val="16"/>
      <w:szCs w:val="16"/>
    </w:rPr>
  </w:style>
  <w:style w:type="character" w:customStyle="1" w:styleId="RodapCarter">
    <w:name w:val="Rodapé Caráter"/>
    <w:link w:val="Rodap"/>
    <w:rsid w:val="00E03C40"/>
    <w:rPr>
      <w:sz w:val="24"/>
      <w:lang w:val="de-DE" w:eastAsia="de-DE"/>
    </w:rPr>
  </w:style>
  <w:style w:type="paragraph" w:styleId="Reviso">
    <w:name w:val="Revision"/>
    <w:hidden/>
    <w:uiPriority w:val="99"/>
    <w:semiHidden/>
    <w:rsid w:val="00644160"/>
    <w:rPr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1027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APPLICATION FOR VARIATION TO A MARKETING AUTHORISATION</vt:lpstr>
    </vt:vector>
  </TitlesOfParts>
  <Company> 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VARIATION TO A MARKETING AUTHORISATION</dc:title>
  <dc:subject/>
  <dc:creator>Infarmed</dc:creator>
  <cp:keywords/>
  <dc:description/>
  <cp:lastModifiedBy>Laura Leite</cp:lastModifiedBy>
  <cp:revision>2</cp:revision>
  <cp:lastPrinted>2013-09-27T07:39:00Z</cp:lastPrinted>
  <dcterms:created xsi:type="dcterms:W3CDTF">2021-04-14T15:42:00Z</dcterms:created>
  <dcterms:modified xsi:type="dcterms:W3CDTF">2021-04-14T15:42:00Z</dcterms:modified>
</cp:coreProperties>
</file>