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AFF13" w14:textId="77777777" w:rsidR="00942024" w:rsidRPr="00942024" w:rsidRDefault="00942024" w:rsidP="00942024">
      <w:pPr>
        <w:pStyle w:val="Textosimples"/>
        <w:ind w:right="612" w:firstLine="709"/>
        <w:jc w:val="center"/>
        <w:rPr>
          <w:rFonts w:ascii="Arial Narrow" w:hAnsi="Arial Narrow" w:cs="Arial"/>
          <w:b/>
          <w:sz w:val="32"/>
          <w:szCs w:val="32"/>
        </w:rPr>
      </w:pPr>
      <w:r w:rsidRPr="00942024">
        <w:rPr>
          <w:rFonts w:ascii="Arial Narrow" w:hAnsi="Arial Narrow" w:cs="Arial"/>
          <w:b/>
          <w:sz w:val="32"/>
          <w:szCs w:val="32"/>
        </w:rPr>
        <w:t xml:space="preserve">Perguntas e Respostas </w:t>
      </w:r>
    </w:p>
    <w:p w14:paraId="5FB8440F" w14:textId="060ABEA1" w:rsidR="00942024" w:rsidRPr="00942024" w:rsidRDefault="00942024" w:rsidP="00942024">
      <w:pPr>
        <w:pStyle w:val="Textosimples"/>
        <w:ind w:right="612" w:firstLine="709"/>
        <w:jc w:val="center"/>
        <w:rPr>
          <w:rFonts w:ascii="Arial Narrow" w:hAnsi="Arial Narrow" w:cs="Arial"/>
          <w:b/>
          <w:sz w:val="24"/>
          <w:szCs w:val="24"/>
        </w:rPr>
      </w:pPr>
      <w:r w:rsidRPr="00942024">
        <w:rPr>
          <w:rFonts w:ascii="Arial Narrow" w:hAnsi="Arial Narrow" w:cs="Arial"/>
          <w:b/>
          <w:sz w:val="24"/>
          <w:szCs w:val="24"/>
        </w:rPr>
        <w:t>Alterações por procedimento nacional</w:t>
      </w:r>
      <w:r w:rsidR="005F0576">
        <w:rPr>
          <w:rFonts w:ascii="Arial Narrow" w:hAnsi="Arial Narrow" w:cs="Arial"/>
          <w:b/>
          <w:sz w:val="24"/>
          <w:szCs w:val="24"/>
        </w:rPr>
        <w:t xml:space="preserve"> (NAC)</w:t>
      </w:r>
      <w:r w:rsidRPr="00942024">
        <w:rPr>
          <w:rFonts w:ascii="Arial Narrow" w:hAnsi="Arial Narrow" w:cs="Arial"/>
          <w:b/>
          <w:sz w:val="24"/>
          <w:szCs w:val="24"/>
        </w:rPr>
        <w:t xml:space="preserve"> e </w:t>
      </w:r>
      <w:r w:rsidR="005F0576">
        <w:rPr>
          <w:rFonts w:ascii="Arial Narrow" w:hAnsi="Arial Narrow" w:cs="Arial"/>
          <w:b/>
          <w:sz w:val="24"/>
          <w:szCs w:val="24"/>
        </w:rPr>
        <w:t>por procedimento de reconhecimento mútuo</w:t>
      </w:r>
      <w:r w:rsidR="00E4630F">
        <w:rPr>
          <w:rFonts w:ascii="Arial Narrow" w:hAnsi="Arial Narrow" w:cs="Arial"/>
          <w:b/>
          <w:sz w:val="24"/>
          <w:szCs w:val="24"/>
        </w:rPr>
        <w:t xml:space="preserve"> (PRM)</w:t>
      </w:r>
      <w:r w:rsidR="005F0576">
        <w:rPr>
          <w:rFonts w:ascii="Arial Narrow" w:hAnsi="Arial Narrow" w:cs="Arial"/>
          <w:b/>
          <w:sz w:val="24"/>
          <w:szCs w:val="24"/>
        </w:rPr>
        <w:t xml:space="preserve"> em que Portugal atua como Estado Membro E</w:t>
      </w:r>
      <w:r w:rsidRPr="00942024">
        <w:rPr>
          <w:rFonts w:ascii="Arial Narrow" w:hAnsi="Arial Narrow" w:cs="Arial"/>
          <w:b/>
          <w:sz w:val="24"/>
          <w:szCs w:val="24"/>
        </w:rPr>
        <w:t>nvolvido (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Pr="00942024">
        <w:rPr>
          <w:rFonts w:ascii="Arial Narrow" w:hAnsi="Arial Narrow" w:cs="Arial"/>
          <w:b/>
          <w:sz w:val="24"/>
          <w:szCs w:val="24"/>
        </w:rPr>
        <w:t>EME)</w:t>
      </w:r>
    </w:p>
    <w:p w14:paraId="3B17CA38" w14:textId="77777777" w:rsidR="00942024" w:rsidRPr="00BF0009" w:rsidRDefault="00942024" w:rsidP="00942024">
      <w:pPr>
        <w:pStyle w:val="Textosimples"/>
        <w:ind w:left="1440" w:right="612" w:firstLine="709"/>
        <w:jc w:val="both"/>
        <w:rPr>
          <w:rFonts w:ascii="Arial Narrow" w:hAnsi="Arial Narrow" w:cs="Arial"/>
          <w:sz w:val="22"/>
          <w:szCs w:val="22"/>
        </w:rPr>
      </w:pPr>
    </w:p>
    <w:p w14:paraId="1AB586DC" w14:textId="77777777" w:rsidR="00942024" w:rsidRPr="00BF0009" w:rsidRDefault="00942024" w:rsidP="00942024">
      <w:pPr>
        <w:pStyle w:val="Textosimples"/>
        <w:ind w:left="1440" w:right="612" w:firstLine="709"/>
        <w:jc w:val="both"/>
        <w:rPr>
          <w:rFonts w:ascii="Arial Narrow" w:hAnsi="Arial Narrow" w:cs="Arial"/>
          <w:sz w:val="22"/>
          <w:szCs w:val="22"/>
        </w:rPr>
      </w:pPr>
    </w:p>
    <w:p w14:paraId="41036875" w14:textId="77777777" w:rsidR="00942024" w:rsidRDefault="00942024" w:rsidP="00942024">
      <w:pPr>
        <w:pStyle w:val="PargrafodaLista"/>
        <w:numPr>
          <w:ilvl w:val="0"/>
          <w:numId w:val="1"/>
        </w:numPr>
        <w:shd w:val="clear" w:color="auto" w:fill="FFFFFF"/>
        <w:ind w:right="612" w:firstLine="709"/>
        <w:jc w:val="both"/>
        <w:rPr>
          <w:rFonts w:ascii="Arial Narrow" w:hAnsi="Arial Narrow"/>
          <w:b/>
        </w:rPr>
      </w:pPr>
      <w:r w:rsidRPr="00BF0009">
        <w:rPr>
          <w:rFonts w:ascii="Arial Narrow" w:hAnsi="Arial Narrow"/>
          <w:b/>
          <w:color w:val="000000"/>
        </w:rPr>
        <w:t xml:space="preserve">Quais são as alterações em que há publicação de </w:t>
      </w:r>
      <w:r>
        <w:rPr>
          <w:rFonts w:ascii="Arial Narrow" w:hAnsi="Arial Narrow"/>
          <w:b/>
          <w:color w:val="000000"/>
        </w:rPr>
        <w:t xml:space="preserve">texto de </w:t>
      </w:r>
      <w:r w:rsidRPr="00BF0009">
        <w:rPr>
          <w:rFonts w:ascii="Arial Narrow" w:hAnsi="Arial Narrow"/>
          <w:b/>
          <w:color w:val="000000"/>
        </w:rPr>
        <w:t>RCM e</w:t>
      </w:r>
      <w:r>
        <w:rPr>
          <w:rFonts w:ascii="Arial Narrow" w:hAnsi="Arial Narrow"/>
          <w:b/>
          <w:color w:val="000000"/>
        </w:rPr>
        <w:t>/ou</w:t>
      </w:r>
      <w:r w:rsidRPr="00BF0009">
        <w:rPr>
          <w:rFonts w:ascii="Arial Narrow" w:hAnsi="Arial Narrow"/>
          <w:b/>
          <w:color w:val="000000"/>
        </w:rPr>
        <w:t xml:space="preserve"> FI atualizado no Infomed?</w:t>
      </w:r>
    </w:p>
    <w:p w14:paraId="3ACB35BC" w14:textId="77777777" w:rsidR="00942024" w:rsidRPr="00922280" w:rsidRDefault="005F0576" w:rsidP="00942024">
      <w:pPr>
        <w:pStyle w:val="PargrafodaLista"/>
        <w:numPr>
          <w:ilvl w:val="1"/>
          <w:numId w:val="1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Alterações NAC</w:t>
      </w:r>
    </w:p>
    <w:p w14:paraId="20D92FFC" w14:textId="77777777" w:rsidR="00942024" w:rsidRPr="00BF0009" w:rsidRDefault="00942024" w:rsidP="00942024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BF0009">
        <w:rPr>
          <w:rFonts w:ascii="Arial Narrow" w:hAnsi="Arial Narrow"/>
          <w:color w:val="000000"/>
        </w:rPr>
        <w:t>Todas as alterações com impacto no</w:t>
      </w:r>
      <w:r>
        <w:rPr>
          <w:rFonts w:ascii="Arial Narrow" w:hAnsi="Arial Narrow"/>
          <w:color w:val="000000"/>
        </w:rPr>
        <w:t xml:space="preserve"> RCM/FI</w:t>
      </w:r>
      <w:r w:rsidRPr="00BF0009">
        <w:rPr>
          <w:rFonts w:ascii="Arial Narrow" w:hAnsi="Arial Narrow"/>
          <w:color w:val="000000"/>
        </w:rPr>
        <w:t xml:space="preserve"> d</w:t>
      </w:r>
      <w:r>
        <w:rPr>
          <w:rFonts w:ascii="Arial Narrow" w:hAnsi="Arial Narrow"/>
          <w:color w:val="000000"/>
        </w:rPr>
        <w:t>ão</w:t>
      </w:r>
      <w:r w:rsidRPr="00BF0009">
        <w:rPr>
          <w:rFonts w:ascii="Arial Narrow" w:hAnsi="Arial Narrow"/>
          <w:color w:val="000000"/>
        </w:rPr>
        <w:t xml:space="preserve"> origem à publicação de um RCM e FI atualizados, quando estejam </w:t>
      </w:r>
      <w:r>
        <w:rPr>
          <w:rFonts w:ascii="Arial Narrow" w:hAnsi="Arial Narrow"/>
          <w:color w:val="000000"/>
        </w:rPr>
        <w:t xml:space="preserve">já </w:t>
      </w:r>
      <w:r w:rsidRPr="00BF0009">
        <w:rPr>
          <w:rFonts w:ascii="Arial Narrow" w:hAnsi="Arial Narrow"/>
          <w:color w:val="000000"/>
        </w:rPr>
        <w:t>publicados no Infomed o RCM e o FI do medicamento.</w:t>
      </w:r>
    </w:p>
    <w:p w14:paraId="4712A359" w14:textId="77777777" w:rsidR="00942024" w:rsidRDefault="00942024" w:rsidP="00942024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BF0009">
        <w:rPr>
          <w:rFonts w:ascii="Arial Narrow" w:hAnsi="Arial Narrow"/>
          <w:color w:val="000000"/>
        </w:rPr>
        <w:t xml:space="preserve">Contudo, se </w:t>
      </w:r>
      <w:r>
        <w:rPr>
          <w:rFonts w:ascii="Arial Narrow" w:hAnsi="Arial Narrow"/>
          <w:color w:val="000000"/>
        </w:rPr>
        <w:t>ainda não</w:t>
      </w:r>
      <w:r w:rsidRPr="00BF0009">
        <w:rPr>
          <w:rFonts w:ascii="Arial Narrow" w:hAnsi="Arial Narrow"/>
          <w:color w:val="000000"/>
        </w:rPr>
        <w:t xml:space="preserve"> exist</w:t>
      </w:r>
      <w:r>
        <w:rPr>
          <w:rFonts w:ascii="Arial Narrow" w:hAnsi="Arial Narrow"/>
          <w:color w:val="000000"/>
        </w:rPr>
        <w:t>irem</w:t>
      </w:r>
      <w:r w:rsidRPr="00BF0009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textos de </w:t>
      </w:r>
      <w:r w:rsidRPr="00BF0009">
        <w:rPr>
          <w:rFonts w:ascii="Arial Narrow" w:hAnsi="Arial Narrow"/>
          <w:color w:val="000000"/>
        </w:rPr>
        <w:t>RCM e</w:t>
      </w:r>
      <w:r>
        <w:rPr>
          <w:rFonts w:ascii="Arial Narrow" w:hAnsi="Arial Narrow"/>
          <w:color w:val="000000"/>
        </w:rPr>
        <w:t>/ou</w:t>
      </w:r>
      <w:r w:rsidRPr="00BF0009">
        <w:rPr>
          <w:rFonts w:ascii="Arial Narrow" w:hAnsi="Arial Narrow"/>
          <w:color w:val="000000"/>
        </w:rPr>
        <w:t xml:space="preserve"> FI </w:t>
      </w:r>
      <w:r>
        <w:rPr>
          <w:rFonts w:ascii="Arial Narrow" w:hAnsi="Arial Narrow"/>
          <w:color w:val="000000"/>
        </w:rPr>
        <w:t>no Infomed,</w:t>
      </w:r>
      <w:r w:rsidRPr="00BF0009">
        <w:rPr>
          <w:rFonts w:ascii="Arial Narrow" w:hAnsi="Arial Narrow"/>
          <w:color w:val="000000"/>
        </w:rPr>
        <w:t xml:space="preserve"> a publicação é efetuada apenas n</w:t>
      </w:r>
      <w:r>
        <w:rPr>
          <w:rFonts w:ascii="Arial Narrow" w:hAnsi="Arial Narrow"/>
          <w:color w:val="000000"/>
        </w:rPr>
        <w:t>as seguintes alterações:</w:t>
      </w:r>
      <w:r w:rsidRPr="00BF0009">
        <w:rPr>
          <w:rFonts w:ascii="Arial Narrow" w:hAnsi="Arial Narrow"/>
          <w:color w:val="000000"/>
        </w:rPr>
        <w:t xml:space="preserve"> </w:t>
      </w:r>
      <w:r w:rsidRPr="00B405D5">
        <w:rPr>
          <w:rFonts w:ascii="Arial Narrow" w:hAnsi="Arial Narrow"/>
          <w:color w:val="000000"/>
        </w:rPr>
        <w:t>C.I.1</w:t>
      </w:r>
      <w:r w:rsidRPr="00BF0009">
        <w:rPr>
          <w:rFonts w:ascii="Arial Narrow" w:hAnsi="Arial Narrow"/>
          <w:color w:val="000000"/>
        </w:rPr>
        <w:t xml:space="preserve"> quando ocorra harmonização completa do RCM/FI</w:t>
      </w:r>
      <w:r w:rsidRPr="00B405D5">
        <w:rPr>
          <w:rFonts w:ascii="Arial Narrow" w:hAnsi="Arial Narrow"/>
          <w:color w:val="000000"/>
        </w:rPr>
        <w:t>, C.I.2, C.I.4, C.I.6</w:t>
      </w:r>
      <w:r>
        <w:rPr>
          <w:rFonts w:ascii="Arial Narrow" w:hAnsi="Arial Narrow"/>
          <w:color w:val="000000"/>
        </w:rPr>
        <w:t>, C.I.z – alteração da classificação quanto à dispensa</w:t>
      </w:r>
      <w:r w:rsidRPr="00BF0009">
        <w:rPr>
          <w:rFonts w:ascii="Arial Narrow" w:hAnsi="Arial Narrow"/>
          <w:color w:val="000000"/>
        </w:rPr>
        <w:t>.</w:t>
      </w:r>
    </w:p>
    <w:p w14:paraId="31116E24" w14:textId="77777777" w:rsidR="00942024" w:rsidRPr="00922280" w:rsidRDefault="00942024" w:rsidP="00942024">
      <w:pPr>
        <w:pStyle w:val="PargrafodaLista"/>
        <w:shd w:val="clear" w:color="auto" w:fill="FFFFFF"/>
        <w:ind w:left="792" w:right="612" w:firstLine="709"/>
        <w:jc w:val="both"/>
        <w:rPr>
          <w:rFonts w:ascii="Arial Narrow" w:hAnsi="Arial Narrow"/>
          <w:b/>
          <w:color w:val="000000"/>
        </w:rPr>
      </w:pPr>
    </w:p>
    <w:p w14:paraId="04BB28A2" w14:textId="77777777" w:rsidR="00942024" w:rsidRPr="00A82A82" w:rsidRDefault="00942024" w:rsidP="00942024">
      <w:pPr>
        <w:pStyle w:val="PargrafodaLista"/>
        <w:numPr>
          <w:ilvl w:val="1"/>
          <w:numId w:val="1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 w:rsidRPr="00A82A82">
        <w:rPr>
          <w:rFonts w:ascii="Arial Narrow" w:hAnsi="Arial Narrow"/>
          <w:b/>
          <w:color w:val="000000"/>
        </w:rPr>
        <w:t xml:space="preserve">Alterações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1B128241" w14:textId="77777777" w:rsidR="00942024" w:rsidRPr="00BF0009" w:rsidRDefault="00942024" w:rsidP="00942024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BF0009">
        <w:rPr>
          <w:rFonts w:ascii="Arial Narrow" w:hAnsi="Arial Narrow"/>
          <w:color w:val="000000"/>
        </w:rPr>
        <w:t xml:space="preserve">Todas as alterações </w:t>
      </w:r>
      <w:r>
        <w:rPr>
          <w:rFonts w:ascii="Arial Narrow" w:hAnsi="Arial Narrow"/>
          <w:color w:val="000000"/>
        </w:rPr>
        <w:t xml:space="preserve">na categoria C </w:t>
      </w:r>
      <w:r w:rsidRPr="00BF0009">
        <w:rPr>
          <w:rFonts w:ascii="Arial Narrow" w:hAnsi="Arial Narrow"/>
          <w:color w:val="000000"/>
        </w:rPr>
        <w:t>com impacto no</w:t>
      </w:r>
      <w:r>
        <w:rPr>
          <w:rFonts w:ascii="Arial Narrow" w:hAnsi="Arial Narrow"/>
          <w:color w:val="000000"/>
        </w:rPr>
        <w:t xml:space="preserve"> RCM/FI</w:t>
      </w:r>
      <w:r w:rsidRPr="00BF0009">
        <w:rPr>
          <w:rFonts w:ascii="Arial Narrow" w:hAnsi="Arial Narrow"/>
          <w:color w:val="000000"/>
        </w:rPr>
        <w:t xml:space="preserve"> d</w:t>
      </w:r>
      <w:r>
        <w:rPr>
          <w:rFonts w:ascii="Arial Narrow" w:hAnsi="Arial Narrow"/>
          <w:color w:val="000000"/>
        </w:rPr>
        <w:t>ão</w:t>
      </w:r>
      <w:r w:rsidRPr="00BF0009">
        <w:rPr>
          <w:rFonts w:ascii="Arial Narrow" w:hAnsi="Arial Narrow"/>
          <w:color w:val="000000"/>
        </w:rPr>
        <w:t xml:space="preserve"> origem à publica</w:t>
      </w:r>
      <w:r w:rsidR="005F0576">
        <w:rPr>
          <w:rFonts w:ascii="Arial Narrow" w:hAnsi="Arial Narrow"/>
          <w:color w:val="000000"/>
        </w:rPr>
        <w:t>ção de um RCM e FI atualizados.</w:t>
      </w:r>
    </w:p>
    <w:p w14:paraId="301BC251" w14:textId="77777777" w:rsidR="00942024" w:rsidRPr="00BF0009" w:rsidRDefault="00942024" w:rsidP="00942024">
      <w:pPr>
        <w:pStyle w:val="PargrafodaLista"/>
        <w:shd w:val="clear" w:color="auto" w:fill="FFFFFF"/>
        <w:ind w:left="1068" w:right="612" w:firstLine="709"/>
        <w:jc w:val="both"/>
        <w:rPr>
          <w:rFonts w:ascii="Arial Narrow" w:hAnsi="Arial Narrow"/>
          <w:color w:val="000000"/>
        </w:rPr>
      </w:pPr>
    </w:p>
    <w:p w14:paraId="33FA7AF0" w14:textId="77777777" w:rsidR="00942024" w:rsidRPr="00BF0009" w:rsidRDefault="00942024" w:rsidP="00942024">
      <w:pPr>
        <w:pStyle w:val="PargrafodaLista"/>
        <w:shd w:val="clear" w:color="auto" w:fill="FFFFFF"/>
        <w:ind w:left="795" w:right="612" w:firstLine="709"/>
        <w:jc w:val="both"/>
        <w:rPr>
          <w:rFonts w:ascii="Arial Narrow" w:hAnsi="Arial Narrow"/>
          <w:color w:val="000000"/>
        </w:rPr>
      </w:pPr>
    </w:p>
    <w:p w14:paraId="2B4B170A" w14:textId="77777777" w:rsidR="00942024" w:rsidRDefault="00942024" w:rsidP="00942024">
      <w:pPr>
        <w:pStyle w:val="PargrafodaLista"/>
        <w:numPr>
          <w:ilvl w:val="0"/>
          <w:numId w:val="1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N</w:t>
      </w:r>
      <w:r w:rsidRPr="002D5AAC">
        <w:rPr>
          <w:rFonts w:ascii="Arial Narrow" w:hAnsi="Arial Narrow"/>
          <w:b/>
          <w:color w:val="000000"/>
        </w:rPr>
        <w:t>as alterações das categorias A e B</w:t>
      </w:r>
      <w:r w:rsidRPr="00B405D5"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</w:rPr>
        <w:t>q</w:t>
      </w:r>
      <w:r w:rsidRPr="00BF0009">
        <w:rPr>
          <w:rFonts w:ascii="Arial Narrow" w:hAnsi="Arial Narrow"/>
          <w:b/>
          <w:color w:val="000000"/>
        </w:rPr>
        <w:t xml:space="preserve">uais as alterações que podem ser </w:t>
      </w:r>
      <w:r>
        <w:rPr>
          <w:rFonts w:ascii="Arial Narrow" w:hAnsi="Arial Narrow"/>
          <w:b/>
          <w:color w:val="000000"/>
        </w:rPr>
        <w:t>introduzidas</w:t>
      </w:r>
      <w:r w:rsidRPr="00BF0009"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</w:rPr>
        <w:t>n</w:t>
      </w:r>
      <w:r w:rsidRPr="00BF0009">
        <w:rPr>
          <w:rFonts w:ascii="Arial Narrow" w:hAnsi="Arial Narrow"/>
          <w:b/>
          <w:color w:val="000000"/>
        </w:rPr>
        <w:t>o RCM e</w:t>
      </w:r>
      <w:r>
        <w:rPr>
          <w:rFonts w:ascii="Arial Narrow" w:hAnsi="Arial Narrow"/>
          <w:b/>
          <w:color w:val="000000"/>
        </w:rPr>
        <w:t>/ou</w:t>
      </w:r>
      <w:r w:rsidRPr="00BF0009">
        <w:rPr>
          <w:rFonts w:ascii="Arial Narrow" w:hAnsi="Arial Narrow"/>
          <w:b/>
          <w:color w:val="000000"/>
        </w:rPr>
        <w:t xml:space="preserve"> FI?</w:t>
      </w:r>
    </w:p>
    <w:p w14:paraId="7ABFA9E7" w14:textId="77777777" w:rsidR="00942024" w:rsidRDefault="005F0576" w:rsidP="00942024">
      <w:pPr>
        <w:pStyle w:val="PargrafodaLista"/>
        <w:numPr>
          <w:ilvl w:val="1"/>
          <w:numId w:val="1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Alterações NAC</w:t>
      </w:r>
    </w:p>
    <w:p w14:paraId="25E609DE" w14:textId="77777777" w:rsidR="00942024" w:rsidRPr="00942024" w:rsidRDefault="00942024" w:rsidP="00942024">
      <w:pPr>
        <w:pStyle w:val="PargrafodaLista"/>
        <w:shd w:val="clear" w:color="auto" w:fill="FFFFFF"/>
        <w:ind w:left="1056" w:right="612"/>
        <w:jc w:val="both"/>
        <w:rPr>
          <w:rFonts w:ascii="Arial Narrow" w:hAnsi="Arial Narrow"/>
          <w:color w:val="000000"/>
        </w:rPr>
      </w:pPr>
      <w:r w:rsidRPr="00942024">
        <w:rPr>
          <w:rFonts w:ascii="Arial Narrow" w:hAnsi="Arial Narrow"/>
          <w:color w:val="000000"/>
        </w:rPr>
        <w:t>Nas alterações das categorias A e B apenas é permitida a atualização da seção do RCM e/ou FI correspondente ao âmbito da alteração. Não são permitidas atualizações nem do QRD nem do acordo ortográfico. Vide também a questão “</w:t>
      </w:r>
      <w:r w:rsidRPr="00942024">
        <w:rPr>
          <w:rFonts w:ascii="Arial Narrow" w:hAnsi="Arial Narrow"/>
          <w:b/>
          <w:color w:val="000000"/>
        </w:rPr>
        <w:t>Como proceder quando os textos publicados no Infomed não contêm informação que já se encontra aprovada?</w:t>
      </w:r>
      <w:r w:rsidRPr="00942024">
        <w:rPr>
          <w:rFonts w:ascii="Arial Narrow" w:hAnsi="Arial Narrow"/>
          <w:color w:val="000000"/>
        </w:rPr>
        <w:t>”.</w:t>
      </w:r>
    </w:p>
    <w:p w14:paraId="05154260" w14:textId="77777777" w:rsidR="00942024" w:rsidRDefault="00942024" w:rsidP="00942024">
      <w:pPr>
        <w:pStyle w:val="PargrafodaLista"/>
        <w:shd w:val="clear" w:color="auto" w:fill="FFFFFF"/>
        <w:ind w:left="1501" w:right="612"/>
        <w:jc w:val="both"/>
        <w:rPr>
          <w:rFonts w:ascii="Arial Narrow" w:hAnsi="Arial Narrow"/>
          <w:b/>
          <w:color w:val="000000"/>
        </w:rPr>
      </w:pPr>
    </w:p>
    <w:p w14:paraId="1B9FFD3F" w14:textId="77777777" w:rsidR="00942024" w:rsidRDefault="00942024" w:rsidP="00942024">
      <w:pPr>
        <w:pStyle w:val="PargrafodaLista"/>
        <w:numPr>
          <w:ilvl w:val="1"/>
          <w:numId w:val="1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 w:rsidRPr="00A82A82">
        <w:rPr>
          <w:rFonts w:ascii="Arial Narrow" w:hAnsi="Arial Narrow"/>
          <w:b/>
          <w:color w:val="000000"/>
        </w:rPr>
        <w:t xml:space="preserve">Alterações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63C31F58" w14:textId="0B35FD0C" w:rsidR="00942024" w:rsidRPr="00942024" w:rsidRDefault="00942024" w:rsidP="00942024">
      <w:pPr>
        <w:pStyle w:val="PargrafodaLista"/>
        <w:shd w:val="clear" w:color="auto" w:fill="FFFFFF"/>
        <w:ind w:left="1056" w:right="612"/>
        <w:jc w:val="both"/>
        <w:rPr>
          <w:rFonts w:ascii="Arial Narrow" w:hAnsi="Arial Narrow"/>
          <w:color w:val="000000"/>
        </w:rPr>
      </w:pPr>
      <w:r w:rsidRPr="00942024">
        <w:rPr>
          <w:rFonts w:ascii="Arial Narrow" w:hAnsi="Arial Narrow"/>
          <w:color w:val="000000"/>
        </w:rPr>
        <w:t>As alterações nas categorias A e B não dão origem à publicação de um RCM e FI atualizados. A mesma será introduzida aquando de uma alteração na ca</w:t>
      </w:r>
      <w:r w:rsidR="005F0576">
        <w:rPr>
          <w:rFonts w:ascii="Arial Narrow" w:hAnsi="Arial Narrow"/>
          <w:color w:val="000000"/>
        </w:rPr>
        <w:t>tegoria C com impacto no RCM e/ou FI</w:t>
      </w:r>
      <w:r w:rsidR="00E4630F">
        <w:rPr>
          <w:rFonts w:ascii="Arial Narrow" w:hAnsi="Arial Narrow"/>
          <w:color w:val="000000"/>
        </w:rPr>
        <w:t>.</w:t>
      </w:r>
      <w:r w:rsidRPr="00942024">
        <w:rPr>
          <w:rFonts w:ascii="Arial Narrow" w:hAnsi="Arial Narrow"/>
          <w:color w:val="000000"/>
        </w:rPr>
        <w:t>.</w:t>
      </w:r>
    </w:p>
    <w:p w14:paraId="4F965B6B" w14:textId="77777777" w:rsidR="00942024" w:rsidRDefault="00942024" w:rsidP="00942024">
      <w:pPr>
        <w:pStyle w:val="PargrafodaLista"/>
        <w:shd w:val="clear" w:color="auto" w:fill="FFFFFF"/>
        <w:ind w:left="1501" w:right="612"/>
        <w:jc w:val="both"/>
        <w:rPr>
          <w:rFonts w:ascii="Arial Narrow" w:hAnsi="Arial Narrow"/>
          <w:b/>
          <w:color w:val="000000"/>
        </w:rPr>
      </w:pPr>
    </w:p>
    <w:p w14:paraId="563DF9A7" w14:textId="77777777" w:rsidR="00942024" w:rsidRPr="00942024" w:rsidRDefault="00942024" w:rsidP="00942024">
      <w:pPr>
        <w:shd w:val="clear" w:color="auto" w:fill="FFFFFF"/>
        <w:ind w:right="612"/>
        <w:jc w:val="both"/>
        <w:rPr>
          <w:rFonts w:ascii="Arial Narrow" w:hAnsi="Arial Narrow"/>
          <w:color w:val="000000"/>
        </w:rPr>
      </w:pPr>
    </w:p>
    <w:p w14:paraId="229F5715" w14:textId="77777777" w:rsidR="00942024" w:rsidRPr="00942024" w:rsidRDefault="00942024" w:rsidP="00942024">
      <w:pPr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  <w:r w:rsidRPr="00942024">
        <w:rPr>
          <w:rFonts w:ascii="Arial Narrow" w:hAnsi="Arial Narrow"/>
          <w:b/>
          <w:color w:val="000000"/>
          <w:sz w:val="22"/>
          <w:szCs w:val="22"/>
        </w:rPr>
        <w:t>3.</w:t>
      </w:r>
      <w:r>
        <w:rPr>
          <w:rFonts w:ascii="Arial Narrow" w:hAnsi="Arial Narrow"/>
          <w:b/>
          <w:color w:val="000000"/>
        </w:rPr>
        <w:t xml:space="preserve">  </w:t>
      </w:r>
      <w:r w:rsidRPr="00942024">
        <w:rPr>
          <w:rFonts w:ascii="Arial Narrow" w:hAnsi="Arial Narrow"/>
          <w:b/>
          <w:color w:val="000000"/>
          <w:sz w:val="22"/>
          <w:szCs w:val="22"/>
        </w:rPr>
        <w:t>Nas alterações tipo IA na categoria C quais as alterações que podem ser introduzidas no RCM e/ou FI?</w:t>
      </w:r>
    </w:p>
    <w:p w14:paraId="55DC8B2E" w14:textId="77777777" w:rsidR="00942024" w:rsidRPr="00942024" w:rsidRDefault="008655B4" w:rsidP="00942024">
      <w:pPr>
        <w:shd w:val="clear" w:color="auto" w:fill="FFFFFF"/>
        <w:ind w:left="708" w:right="612" w:firstLine="708"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3.1 Alterações NAC</w:t>
      </w:r>
    </w:p>
    <w:p w14:paraId="08D459A7" w14:textId="77777777" w:rsidR="00942024" w:rsidRPr="00BF0009" w:rsidRDefault="00942024" w:rsidP="00942024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  <w:r>
        <w:rPr>
          <w:rFonts w:ascii="Arial Narrow" w:hAnsi="Arial Narrow"/>
        </w:rPr>
        <w:t>Nas alterações de tipo IA n</w:t>
      </w:r>
      <w:r w:rsidRPr="00BF0009">
        <w:rPr>
          <w:rFonts w:ascii="Arial Narrow" w:hAnsi="Arial Narrow"/>
        </w:rPr>
        <w:t xml:space="preserve">a categoria C apenas podem ser implementadas as alterações que foram objeto de avaliação no procedimento do qual decorre a submissão da alteração, por exemplo </w:t>
      </w:r>
      <w:r>
        <w:rPr>
          <w:rFonts w:ascii="Arial Narrow" w:hAnsi="Arial Narrow"/>
        </w:rPr>
        <w:t xml:space="preserve">da </w:t>
      </w:r>
      <w:r w:rsidRPr="00BF0009">
        <w:rPr>
          <w:rFonts w:ascii="Arial Narrow" w:hAnsi="Arial Narrow"/>
        </w:rPr>
        <w:t xml:space="preserve">avaliação de </w:t>
      </w:r>
      <w:r>
        <w:rPr>
          <w:rFonts w:ascii="Arial Narrow" w:hAnsi="Arial Narrow"/>
        </w:rPr>
        <w:t xml:space="preserve">um </w:t>
      </w:r>
      <w:r w:rsidRPr="00BF0009">
        <w:rPr>
          <w:rFonts w:ascii="Arial Narrow" w:hAnsi="Arial Narrow"/>
        </w:rPr>
        <w:t>PSUSA</w:t>
      </w:r>
      <w:r w:rsidRPr="00B405D5">
        <w:rPr>
          <w:rFonts w:ascii="Arial Narrow" w:hAnsi="Arial Narrow"/>
        </w:rPr>
        <w:t>. Não s</w:t>
      </w:r>
      <w:r>
        <w:rPr>
          <w:rFonts w:ascii="Arial Narrow" w:hAnsi="Arial Narrow"/>
        </w:rPr>
        <w:t>ão permitidas outras atualizações, como a adequação à última versão de</w:t>
      </w:r>
      <w:r w:rsidRPr="00BF0009">
        <w:rPr>
          <w:rFonts w:ascii="Arial Narrow" w:hAnsi="Arial Narrow"/>
        </w:rPr>
        <w:t xml:space="preserve"> QRD </w:t>
      </w:r>
      <w:r>
        <w:rPr>
          <w:rFonts w:ascii="Arial Narrow" w:hAnsi="Arial Narrow"/>
        </w:rPr>
        <w:t xml:space="preserve">e </w:t>
      </w:r>
      <w:r w:rsidRPr="00BF0009">
        <w:rPr>
          <w:rFonts w:ascii="Arial Narrow" w:hAnsi="Arial Narrow"/>
        </w:rPr>
        <w:t xml:space="preserve">o acordo ortográfico. Estas </w:t>
      </w:r>
      <w:r>
        <w:rPr>
          <w:rFonts w:ascii="Arial Narrow" w:hAnsi="Arial Narrow"/>
        </w:rPr>
        <w:t>atualizações</w:t>
      </w:r>
      <w:r w:rsidRPr="00BF0009">
        <w:rPr>
          <w:rFonts w:ascii="Arial Narrow" w:hAnsi="Arial Narrow"/>
        </w:rPr>
        <w:t xml:space="preserve"> podem ser efetuadas apenas nas alterações de tipo IB e </w:t>
      </w:r>
      <w:r w:rsidR="00E4630F">
        <w:rPr>
          <w:rFonts w:ascii="Arial Narrow" w:hAnsi="Arial Narrow"/>
        </w:rPr>
        <w:t xml:space="preserve">de </w:t>
      </w:r>
      <w:r w:rsidRPr="00BF0009">
        <w:rPr>
          <w:rFonts w:ascii="Arial Narrow" w:hAnsi="Arial Narrow"/>
        </w:rPr>
        <w:t>tipo II da categoria C.</w:t>
      </w:r>
    </w:p>
    <w:p w14:paraId="55800B65" w14:textId="77777777" w:rsidR="00942024" w:rsidRDefault="00942024" w:rsidP="00942024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  <w:r w:rsidRPr="00BF0009">
        <w:rPr>
          <w:rFonts w:ascii="Arial Narrow" w:hAnsi="Arial Narrow"/>
        </w:rPr>
        <w:t xml:space="preserve">As alterações de tipo IA (“do and tell”) são implementadas antes da submissão, pelo </w:t>
      </w:r>
      <w:r>
        <w:rPr>
          <w:rFonts w:ascii="Arial Narrow" w:hAnsi="Arial Narrow"/>
        </w:rPr>
        <w:t>que as alterações são introduzidas no</w:t>
      </w:r>
      <w:r w:rsidRPr="00BF0009">
        <w:rPr>
          <w:rFonts w:ascii="Arial Narrow" w:hAnsi="Arial Narrow"/>
        </w:rPr>
        <w:t xml:space="preserve"> RCM e</w:t>
      </w:r>
      <w:r>
        <w:rPr>
          <w:rFonts w:ascii="Arial Narrow" w:hAnsi="Arial Narrow"/>
        </w:rPr>
        <w:t>/ou</w:t>
      </w:r>
      <w:r w:rsidRPr="00BF0009">
        <w:rPr>
          <w:rFonts w:ascii="Arial Narrow" w:hAnsi="Arial Narrow"/>
        </w:rPr>
        <w:t xml:space="preserve"> FI </w:t>
      </w:r>
      <w:r>
        <w:rPr>
          <w:rFonts w:ascii="Arial Narrow" w:hAnsi="Arial Narrow"/>
        </w:rPr>
        <w:t>que se encontra aprovado à data de implementação, não podendo ser submetidos no pedido textos de RCM/FI que incluam também alterações que se encontrem em avaliação no Infarmed.</w:t>
      </w:r>
    </w:p>
    <w:p w14:paraId="2C421695" w14:textId="77777777" w:rsidR="005E2DCF" w:rsidRDefault="005E2DCF" w:rsidP="00942024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</w:p>
    <w:p w14:paraId="7E691363" w14:textId="77777777" w:rsidR="00942024" w:rsidRPr="007A0ACD" w:rsidRDefault="00942024" w:rsidP="00942024">
      <w:pPr>
        <w:pStyle w:val="PargrafodaLista"/>
        <w:numPr>
          <w:ilvl w:val="1"/>
          <w:numId w:val="10"/>
        </w:numPr>
        <w:shd w:val="clear" w:color="auto" w:fill="FFFFFF"/>
        <w:ind w:right="612"/>
        <w:jc w:val="both"/>
        <w:rPr>
          <w:rStyle w:val="Refdecomentrio"/>
        </w:rPr>
      </w:pPr>
      <w:r w:rsidRPr="00A82A82">
        <w:rPr>
          <w:rFonts w:ascii="Arial Narrow" w:hAnsi="Arial Narrow"/>
          <w:b/>
          <w:color w:val="000000"/>
        </w:rPr>
        <w:t>Alterações</w:t>
      </w:r>
      <w:r w:rsidR="00FE4B5A" w:rsidRPr="00FE4B5A">
        <w:rPr>
          <w:rFonts w:ascii="Arial Narrow" w:hAnsi="Arial Narrow" w:cs="Arial"/>
          <w:b/>
          <w:sz w:val="24"/>
          <w:szCs w:val="24"/>
        </w:rPr>
        <w:t xml:space="preserve">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2019C530" w14:textId="77777777" w:rsidR="00942024" w:rsidRPr="00BF0009" w:rsidRDefault="00FC7621" w:rsidP="00FC7621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Na</w:t>
      </w:r>
      <w:r w:rsidRPr="00942024">
        <w:rPr>
          <w:rFonts w:ascii="Arial Narrow" w:hAnsi="Arial Narrow"/>
          <w:color w:val="000000"/>
        </w:rPr>
        <w:t xml:space="preserve">s alterações </w:t>
      </w:r>
      <w:r>
        <w:rPr>
          <w:rFonts w:ascii="Arial Narrow" w:hAnsi="Arial Narrow"/>
          <w:color w:val="000000"/>
        </w:rPr>
        <w:t>de tipo IA na categoria C podem ser introduzidas nacionalmente no RCM/FI todas as alterações aprovadas no Estado Membro de Referência no processo de alteração em causa.</w:t>
      </w:r>
    </w:p>
    <w:p w14:paraId="17AE7E9C" w14:textId="5EF59F5D" w:rsidR="00942024" w:rsidRDefault="00942024" w:rsidP="00942024">
      <w:pPr>
        <w:pStyle w:val="PargrafodaLista"/>
        <w:shd w:val="clear" w:color="auto" w:fill="FFFFFF"/>
        <w:ind w:left="795" w:right="612" w:firstLine="709"/>
        <w:jc w:val="both"/>
        <w:rPr>
          <w:rFonts w:ascii="Arial Narrow" w:hAnsi="Arial Narrow"/>
        </w:rPr>
      </w:pPr>
    </w:p>
    <w:p w14:paraId="0FEF9026" w14:textId="77777777" w:rsidR="00BF6862" w:rsidRDefault="00BF6862" w:rsidP="00942024">
      <w:pPr>
        <w:pStyle w:val="PargrafodaLista"/>
        <w:shd w:val="clear" w:color="auto" w:fill="FFFFFF"/>
        <w:ind w:left="795" w:right="612" w:firstLine="709"/>
        <w:jc w:val="both"/>
        <w:rPr>
          <w:rFonts w:ascii="Arial Narrow" w:hAnsi="Arial Narrow"/>
        </w:rPr>
      </w:pPr>
    </w:p>
    <w:p w14:paraId="1C3BD4AE" w14:textId="77777777" w:rsidR="00942024" w:rsidRPr="00FC7621" w:rsidRDefault="00FC7621" w:rsidP="00BF6862">
      <w:pPr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  <w:r w:rsidRPr="00BF6862">
        <w:rPr>
          <w:rFonts w:ascii="Arial Narrow" w:hAnsi="Arial Narrow"/>
          <w:b/>
          <w:color w:val="000000"/>
          <w:sz w:val="22"/>
          <w:szCs w:val="22"/>
        </w:rPr>
        <w:t>4.</w:t>
      </w:r>
      <w:r w:rsidR="00E4630F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942024" w:rsidRPr="00BF6862">
        <w:rPr>
          <w:rFonts w:ascii="Arial Narrow" w:hAnsi="Arial Narrow"/>
          <w:b/>
          <w:color w:val="000000"/>
          <w:sz w:val="22"/>
          <w:szCs w:val="22"/>
        </w:rPr>
        <w:t>Em que alterações pode ser efetuada a atualização do RCM e/ou FI ao modelo mais recente do QRD?</w:t>
      </w:r>
    </w:p>
    <w:p w14:paraId="3E5ADEEB" w14:textId="77777777" w:rsidR="00FC7621" w:rsidRPr="00FC7621" w:rsidRDefault="00FC7621" w:rsidP="00FC7621">
      <w:pPr>
        <w:shd w:val="clear" w:color="auto" w:fill="FFFFFF"/>
        <w:ind w:left="708" w:right="612" w:firstLine="708"/>
        <w:jc w:val="both"/>
        <w:rPr>
          <w:rFonts w:ascii="Arial Narrow" w:hAnsi="Arial Narrow"/>
          <w:b/>
          <w:color w:val="000000"/>
        </w:rPr>
      </w:pPr>
      <w:r w:rsidRPr="00FC7621">
        <w:rPr>
          <w:rFonts w:ascii="Arial Narrow" w:hAnsi="Arial Narrow"/>
          <w:b/>
          <w:color w:val="000000"/>
        </w:rPr>
        <w:t>4</w:t>
      </w:r>
      <w:r w:rsidR="008655B4">
        <w:rPr>
          <w:rFonts w:ascii="Arial Narrow" w:hAnsi="Arial Narrow"/>
          <w:b/>
          <w:color w:val="000000"/>
        </w:rPr>
        <w:t xml:space="preserve">.1 </w:t>
      </w:r>
      <w:r w:rsidR="008655B4" w:rsidRPr="007D7B39">
        <w:rPr>
          <w:rFonts w:ascii="Arial Narrow" w:hAnsi="Arial Narrow"/>
          <w:b/>
          <w:color w:val="000000"/>
          <w:sz w:val="22"/>
          <w:szCs w:val="22"/>
        </w:rPr>
        <w:t>Alterações NAC</w:t>
      </w:r>
    </w:p>
    <w:p w14:paraId="3F26B0B1" w14:textId="31395DE6" w:rsidR="00942024" w:rsidRPr="00BF6862" w:rsidRDefault="00942024" w:rsidP="00BF6862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BF6862">
        <w:rPr>
          <w:rFonts w:ascii="Arial Narrow" w:hAnsi="Arial Narrow"/>
          <w:color w:val="000000"/>
        </w:rPr>
        <w:t xml:space="preserve">A atualização ao modelo mais recente do QRD pode ser </w:t>
      </w:r>
      <w:r w:rsidR="00E4630F" w:rsidRPr="00E4630F">
        <w:rPr>
          <w:rFonts w:ascii="Arial Narrow" w:hAnsi="Arial Narrow"/>
          <w:color w:val="000000"/>
        </w:rPr>
        <w:t>efetuada</w:t>
      </w:r>
      <w:r w:rsidRPr="00BF6862">
        <w:rPr>
          <w:rFonts w:ascii="Arial Narrow" w:hAnsi="Arial Narrow"/>
          <w:color w:val="000000"/>
        </w:rPr>
        <w:t xml:space="preserve"> nas alterações de tipo IB e </w:t>
      </w:r>
      <w:r w:rsidR="00E4630F">
        <w:rPr>
          <w:rFonts w:ascii="Arial Narrow" w:hAnsi="Arial Narrow"/>
          <w:color w:val="000000"/>
        </w:rPr>
        <w:t xml:space="preserve">de </w:t>
      </w:r>
      <w:r w:rsidRPr="00BF6862">
        <w:rPr>
          <w:rFonts w:ascii="Arial Narrow" w:hAnsi="Arial Narrow"/>
          <w:color w:val="000000"/>
        </w:rPr>
        <w:t>tipo II da categoria C que estejam em avaliação ou poderá ser submetida uma alteração tipo IB na categoria C.I.z para o efeito.</w:t>
      </w:r>
    </w:p>
    <w:p w14:paraId="4A554F8A" w14:textId="77777777" w:rsidR="008655B4" w:rsidRDefault="008655B4" w:rsidP="00FC7621">
      <w:pPr>
        <w:shd w:val="clear" w:color="auto" w:fill="FFFFFF"/>
        <w:ind w:left="1068" w:right="612"/>
        <w:jc w:val="both"/>
        <w:rPr>
          <w:rFonts w:ascii="Arial Narrow" w:hAnsi="Arial Narrow"/>
        </w:rPr>
      </w:pPr>
    </w:p>
    <w:p w14:paraId="45D947C9" w14:textId="77777777" w:rsidR="008655B4" w:rsidRPr="008655B4" w:rsidRDefault="008655B4" w:rsidP="008655B4">
      <w:pPr>
        <w:pStyle w:val="PargrafodaLista"/>
        <w:numPr>
          <w:ilvl w:val="1"/>
          <w:numId w:val="16"/>
        </w:numPr>
        <w:shd w:val="clear" w:color="auto" w:fill="FFFFFF"/>
        <w:ind w:right="612"/>
        <w:jc w:val="both"/>
        <w:rPr>
          <w:sz w:val="16"/>
          <w:szCs w:val="16"/>
        </w:rPr>
      </w:pPr>
      <w:r w:rsidRPr="008655B4">
        <w:rPr>
          <w:rFonts w:ascii="Arial Narrow" w:hAnsi="Arial Narrow"/>
          <w:b/>
          <w:color w:val="000000"/>
        </w:rPr>
        <w:lastRenderedPageBreak/>
        <w:t xml:space="preserve">Alterações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3BA3BE04" w14:textId="00D3FE4D" w:rsidR="008655B4" w:rsidRPr="00BF6862" w:rsidRDefault="008655B4" w:rsidP="00BF6862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8655B4">
        <w:rPr>
          <w:rFonts w:ascii="Arial Narrow" w:hAnsi="Arial Narrow"/>
          <w:color w:val="000000"/>
        </w:rPr>
        <w:t xml:space="preserve">A atualização do RCM/FI deverá ser realizada de acordo com a aprovação da informação do medicamento </w:t>
      </w:r>
      <w:r w:rsidR="00E4630F">
        <w:rPr>
          <w:rFonts w:ascii="Arial Narrow" w:hAnsi="Arial Narrow"/>
          <w:color w:val="000000"/>
        </w:rPr>
        <w:t>pelo</w:t>
      </w:r>
      <w:r w:rsidRPr="008655B4">
        <w:rPr>
          <w:rFonts w:ascii="Arial Narrow" w:hAnsi="Arial Narrow"/>
          <w:color w:val="000000"/>
        </w:rPr>
        <w:t xml:space="preserve"> Estado Membro de Referência.</w:t>
      </w:r>
    </w:p>
    <w:p w14:paraId="13BD6AAF" w14:textId="77777777" w:rsidR="008655B4" w:rsidRPr="00FC7621" w:rsidRDefault="008655B4" w:rsidP="00FC7621">
      <w:pPr>
        <w:shd w:val="clear" w:color="auto" w:fill="FFFFFF"/>
        <w:ind w:left="1068" w:right="612"/>
        <w:jc w:val="both"/>
        <w:rPr>
          <w:rFonts w:ascii="Arial Narrow" w:hAnsi="Arial Narrow"/>
        </w:rPr>
      </w:pPr>
    </w:p>
    <w:p w14:paraId="64B27D22" w14:textId="77777777" w:rsidR="00942024" w:rsidRPr="008655B4" w:rsidRDefault="00942024" w:rsidP="008655B4">
      <w:pPr>
        <w:shd w:val="clear" w:color="auto" w:fill="FFFFFF"/>
        <w:ind w:right="612"/>
        <w:jc w:val="both"/>
        <w:rPr>
          <w:rFonts w:ascii="Arial Narrow" w:hAnsi="Arial Narrow"/>
        </w:rPr>
      </w:pPr>
    </w:p>
    <w:p w14:paraId="39531A87" w14:textId="77777777" w:rsidR="00942024" w:rsidRDefault="00942024" w:rsidP="005E2DCF">
      <w:pPr>
        <w:pStyle w:val="PargrafodaLista"/>
        <w:numPr>
          <w:ilvl w:val="0"/>
          <w:numId w:val="11"/>
        </w:numPr>
        <w:shd w:val="clear" w:color="auto" w:fill="FFFFFF"/>
        <w:ind w:right="612"/>
        <w:jc w:val="both"/>
        <w:rPr>
          <w:rFonts w:ascii="Arial Narrow" w:hAnsi="Arial Narrow"/>
          <w:b/>
          <w:color w:val="000000"/>
        </w:rPr>
      </w:pPr>
      <w:r w:rsidRPr="00BF0009">
        <w:rPr>
          <w:rFonts w:ascii="Arial Narrow" w:hAnsi="Arial Narrow"/>
          <w:b/>
          <w:color w:val="000000"/>
        </w:rPr>
        <w:t xml:space="preserve">De que forma </w:t>
      </w:r>
      <w:r>
        <w:rPr>
          <w:rFonts w:ascii="Arial Narrow" w:hAnsi="Arial Narrow"/>
          <w:b/>
          <w:color w:val="000000"/>
        </w:rPr>
        <w:t>devem s</w:t>
      </w:r>
      <w:r w:rsidRPr="00BF0009">
        <w:rPr>
          <w:rFonts w:ascii="Arial Narrow" w:hAnsi="Arial Narrow"/>
          <w:b/>
          <w:color w:val="000000"/>
        </w:rPr>
        <w:t>er submetidos o</w:t>
      </w:r>
      <w:r>
        <w:rPr>
          <w:rFonts w:ascii="Arial Narrow" w:hAnsi="Arial Narrow"/>
          <w:b/>
          <w:color w:val="000000"/>
        </w:rPr>
        <w:t>s documentos de</w:t>
      </w:r>
      <w:r w:rsidRPr="00BF0009">
        <w:rPr>
          <w:rFonts w:ascii="Arial Narrow" w:hAnsi="Arial Narrow"/>
          <w:b/>
          <w:color w:val="000000"/>
        </w:rPr>
        <w:t xml:space="preserve"> RCM e</w:t>
      </w:r>
      <w:r>
        <w:rPr>
          <w:rFonts w:ascii="Arial Narrow" w:hAnsi="Arial Narrow"/>
          <w:b/>
          <w:color w:val="000000"/>
        </w:rPr>
        <w:t>/ou</w:t>
      </w:r>
      <w:r w:rsidRPr="00BF0009">
        <w:rPr>
          <w:rFonts w:ascii="Arial Narrow" w:hAnsi="Arial Narrow"/>
          <w:b/>
          <w:color w:val="000000"/>
        </w:rPr>
        <w:t xml:space="preserve"> FI?</w:t>
      </w:r>
    </w:p>
    <w:p w14:paraId="442D74F9" w14:textId="77777777" w:rsidR="00942024" w:rsidRPr="007A0ACD" w:rsidRDefault="00942024" w:rsidP="005E2DCF">
      <w:pPr>
        <w:pStyle w:val="PargrafodaLista"/>
        <w:shd w:val="clear" w:color="auto" w:fill="FFFFFF"/>
        <w:ind w:left="707" w:right="612" w:firstLine="709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5.1 </w:t>
      </w:r>
      <w:r w:rsidR="007D7B39">
        <w:rPr>
          <w:rFonts w:ascii="Arial Narrow" w:hAnsi="Arial Narrow"/>
          <w:b/>
          <w:color w:val="000000"/>
        </w:rPr>
        <w:t>Alterações NAC</w:t>
      </w:r>
    </w:p>
    <w:p w14:paraId="1EED5CAF" w14:textId="4125EBFC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7A0ACD">
        <w:rPr>
          <w:rFonts w:ascii="Arial Narrow" w:hAnsi="Arial Narrow"/>
          <w:color w:val="000000"/>
        </w:rPr>
        <w:t xml:space="preserve">Devem ser submetidas versões eletrónicas propostas do RCM e FI com as alterações destacadas, em formato word (.doc), elaboradas de acordo com as instruções da </w:t>
      </w:r>
      <w:r w:rsidRPr="007A0ACD">
        <w:rPr>
          <w:rFonts w:ascii="Arial Narrow" w:hAnsi="Arial Narrow"/>
          <w:b/>
          <w:color w:val="000000"/>
        </w:rPr>
        <w:t>Circular Informativa n.º 104/CA de 28-09-2006</w:t>
      </w:r>
      <w:r w:rsidRPr="007A0ACD">
        <w:rPr>
          <w:rFonts w:ascii="Arial Narrow" w:hAnsi="Arial Narrow"/>
          <w:color w:val="000000"/>
        </w:rPr>
        <w:t xml:space="preserve">. </w:t>
      </w:r>
      <w:r w:rsidR="00112B0C" w:rsidRPr="00942024">
        <w:rPr>
          <w:rFonts w:ascii="Arial Narrow" w:hAnsi="Arial Narrow"/>
          <w:color w:val="000000"/>
        </w:rPr>
        <w:t>Vide também a questão “</w:t>
      </w:r>
      <w:r w:rsidR="00112B0C" w:rsidRPr="00942024">
        <w:rPr>
          <w:rFonts w:ascii="Arial Narrow" w:hAnsi="Arial Narrow"/>
          <w:b/>
          <w:color w:val="000000"/>
        </w:rPr>
        <w:t>Como proceder quando os textos publicados no Infomed não contêm informação que já se encontra aprovada?</w:t>
      </w:r>
      <w:r w:rsidR="00112B0C" w:rsidRPr="00942024">
        <w:rPr>
          <w:rFonts w:ascii="Arial Narrow" w:hAnsi="Arial Narrow"/>
          <w:color w:val="000000"/>
        </w:rPr>
        <w:t>”</w:t>
      </w:r>
    </w:p>
    <w:p w14:paraId="13097274" w14:textId="77777777" w:rsidR="005E2DCF" w:rsidRDefault="005E2DCF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</w:p>
    <w:p w14:paraId="6C788D8D" w14:textId="77777777" w:rsidR="00942024" w:rsidRPr="007A0ACD" w:rsidRDefault="005E2DCF" w:rsidP="005E2DCF">
      <w:pPr>
        <w:pStyle w:val="PargrafodaLista"/>
        <w:shd w:val="clear" w:color="auto" w:fill="FFFFFF"/>
        <w:ind w:left="1429" w:right="612"/>
        <w:jc w:val="both"/>
        <w:rPr>
          <w:rStyle w:val="Refdecomentrio"/>
        </w:rPr>
      </w:pPr>
      <w:r>
        <w:rPr>
          <w:rFonts w:ascii="Arial Narrow" w:hAnsi="Arial Narrow"/>
          <w:b/>
          <w:color w:val="000000"/>
        </w:rPr>
        <w:t xml:space="preserve">5.2 </w:t>
      </w:r>
      <w:r w:rsidR="00942024" w:rsidRPr="00A82A82">
        <w:rPr>
          <w:rFonts w:ascii="Arial Narrow" w:hAnsi="Arial Narrow"/>
          <w:b/>
          <w:color w:val="000000"/>
        </w:rPr>
        <w:t xml:space="preserve">Alterações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67DB4A03" w14:textId="3BA0694E" w:rsidR="00942024" w:rsidRDefault="00E4630F" w:rsidP="00A04175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No caso de alterações da categoria C., s</w:t>
      </w:r>
      <w:r w:rsidR="00942024" w:rsidRPr="002C2A3E">
        <w:rPr>
          <w:rFonts w:ascii="Arial Narrow" w:hAnsi="Arial Narrow"/>
          <w:color w:val="000000"/>
        </w:rPr>
        <w:t xml:space="preserve">egundo a </w:t>
      </w:r>
      <w:r w:rsidR="00A04175" w:rsidRPr="007A0ACD">
        <w:rPr>
          <w:rFonts w:ascii="Arial Narrow" w:hAnsi="Arial Narrow"/>
          <w:b/>
          <w:color w:val="000000"/>
        </w:rPr>
        <w:t xml:space="preserve">Circular Informativa n.º </w:t>
      </w:r>
      <w:r w:rsidR="00A04175" w:rsidRPr="00A04175">
        <w:rPr>
          <w:rFonts w:ascii="Arial Narrow" w:hAnsi="Arial Narrow"/>
          <w:b/>
          <w:color w:val="000000"/>
        </w:rPr>
        <w:t>185/CD/100.20.200</w:t>
      </w:r>
      <w:r w:rsidR="00A04175">
        <w:rPr>
          <w:rFonts w:ascii="Arial Narrow" w:hAnsi="Arial Narrow"/>
          <w:b/>
          <w:color w:val="000000"/>
        </w:rPr>
        <w:t xml:space="preserve"> de </w:t>
      </w:r>
      <w:r w:rsidR="00A04175" w:rsidRPr="00A04175">
        <w:rPr>
          <w:rFonts w:ascii="Arial Narrow" w:hAnsi="Arial Narrow"/>
          <w:b/>
          <w:color w:val="000000"/>
        </w:rPr>
        <w:t>14/12/2020</w:t>
      </w:r>
      <w:r w:rsidR="00942024" w:rsidRPr="002C2A3E">
        <w:rPr>
          <w:rFonts w:ascii="Arial Narrow" w:hAnsi="Arial Narrow"/>
          <w:color w:val="000000"/>
        </w:rPr>
        <w:t xml:space="preserve"> deverá ser enviado </w:t>
      </w:r>
      <w:r>
        <w:rPr>
          <w:rFonts w:ascii="Arial Narrow" w:hAnsi="Arial Narrow"/>
          <w:color w:val="000000"/>
        </w:rPr>
        <w:t>um</w:t>
      </w:r>
      <w:r w:rsidR="00942024" w:rsidRPr="002C2A3E">
        <w:rPr>
          <w:rFonts w:ascii="Arial Narrow" w:hAnsi="Arial Narrow"/>
          <w:color w:val="000000"/>
        </w:rPr>
        <w:t xml:space="preserve"> e</w:t>
      </w:r>
      <w:r w:rsidR="008655B4" w:rsidRPr="002C2A3E">
        <w:rPr>
          <w:rFonts w:ascii="Arial Narrow" w:hAnsi="Arial Narrow"/>
          <w:color w:val="000000"/>
        </w:rPr>
        <w:t>-</w:t>
      </w:r>
      <w:r w:rsidR="00942024" w:rsidRPr="002C2A3E">
        <w:rPr>
          <w:rFonts w:ascii="Arial Narrow" w:hAnsi="Arial Narrow"/>
          <w:color w:val="000000"/>
        </w:rPr>
        <w:t>mail para</w:t>
      </w:r>
      <w:r w:rsidR="00942024">
        <w:t xml:space="preserve"> </w:t>
      </w:r>
      <w:r>
        <w:t>infomed_cms.post@infarmed.pt</w:t>
      </w:r>
      <w:hyperlink r:id="rId7" w:history="1"/>
      <w:r>
        <w:t>,</w:t>
      </w:r>
      <w:r w:rsidR="00942024">
        <w:t xml:space="preserve"> </w:t>
      </w:r>
      <w:r w:rsidR="00942024" w:rsidRPr="002C2A3E">
        <w:rPr>
          <w:rFonts w:ascii="Arial Narrow" w:hAnsi="Arial Narrow"/>
          <w:color w:val="000000"/>
        </w:rPr>
        <w:t>identifica</w:t>
      </w:r>
      <w:r>
        <w:rPr>
          <w:rFonts w:ascii="Arial Narrow" w:hAnsi="Arial Narrow"/>
          <w:color w:val="000000"/>
        </w:rPr>
        <w:t>ndo</w:t>
      </w:r>
      <w:r w:rsidR="00942024" w:rsidRPr="002C2A3E">
        <w:rPr>
          <w:rFonts w:ascii="Arial Narrow" w:hAnsi="Arial Narrow"/>
          <w:color w:val="000000"/>
        </w:rPr>
        <w:t xml:space="preserve"> em forma tabela</w:t>
      </w:r>
      <w:r w:rsidR="008655B4" w:rsidRPr="002C2A3E">
        <w:rPr>
          <w:rFonts w:ascii="Arial Narrow" w:hAnsi="Arial Narrow"/>
          <w:color w:val="000000"/>
        </w:rPr>
        <w:t>r as alterações aprovadas pelo Estado Membro de R</w:t>
      </w:r>
      <w:r w:rsidR="00942024" w:rsidRPr="002C2A3E">
        <w:rPr>
          <w:rFonts w:ascii="Arial Narrow" w:hAnsi="Arial Narrow"/>
          <w:color w:val="000000"/>
        </w:rPr>
        <w:t xml:space="preserve">eferência </w:t>
      </w:r>
      <w:r>
        <w:rPr>
          <w:rFonts w:ascii="Arial Narrow" w:hAnsi="Arial Narrow"/>
          <w:color w:val="000000"/>
        </w:rPr>
        <w:t>incluídas na versão nacional</w:t>
      </w:r>
      <w:r w:rsidR="00942024" w:rsidRPr="002C2A3E">
        <w:rPr>
          <w:rFonts w:ascii="Arial Narrow" w:hAnsi="Arial Narrow"/>
          <w:color w:val="000000"/>
        </w:rPr>
        <w:t xml:space="preserve"> de R</w:t>
      </w:r>
      <w:r w:rsidR="008655B4" w:rsidRPr="002C2A3E">
        <w:rPr>
          <w:rFonts w:ascii="Arial Narrow" w:hAnsi="Arial Narrow"/>
          <w:color w:val="000000"/>
        </w:rPr>
        <w:t>CM/FI</w:t>
      </w:r>
      <w:r>
        <w:rPr>
          <w:rFonts w:ascii="Arial Narrow" w:hAnsi="Arial Narrow"/>
          <w:color w:val="000000"/>
        </w:rPr>
        <w:t xml:space="preserve"> submetida</w:t>
      </w:r>
      <w:r w:rsidR="008655B4" w:rsidRPr="002C2A3E">
        <w:rPr>
          <w:rFonts w:ascii="Arial Narrow" w:hAnsi="Arial Narrow"/>
          <w:color w:val="000000"/>
        </w:rPr>
        <w:t>. E</w:t>
      </w:r>
      <w:r w:rsidR="00942024" w:rsidRPr="002C2A3E">
        <w:rPr>
          <w:rFonts w:ascii="Arial Narrow" w:hAnsi="Arial Narrow"/>
          <w:color w:val="000000"/>
        </w:rPr>
        <w:t xml:space="preserve">m anexo ao e-mail deverão ser enviados as </w:t>
      </w:r>
      <w:r w:rsidR="00942024" w:rsidRPr="007A0ACD">
        <w:rPr>
          <w:rFonts w:ascii="Arial Narrow" w:hAnsi="Arial Narrow"/>
          <w:color w:val="000000"/>
        </w:rPr>
        <w:t>versões</w:t>
      </w:r>
      <w:r w:rsidR="008655B4">
        <w:rPr>
          <w:rFonts w:ascii="Arial Narrow" w:hAnsi="Arial Narrow"/>
          <w:color w:val="000000"/>
        </w:rPr>
        <w:t xml:space="preserve"> eletrónicas propostas do RCM/</w:t>
      </w:r>
      <w:r w:rsidR="00942024" w:rsidRPr="007A0ACD">
        <w:rPr>
          <w:rFonts w:ascii="Arial Narrow" w:hAnsi="Arial Narrow"/>
          <w:color w:val="000000"/>
        </w:rPr>
        <w:t xml:space="preserve">FI com as alterações </w:t>
      </w:r>
      <w:r w:rsidR="00942024">
        <w:rPr>
          <w:rFonts w:ascii="Arial Narrow" w:hAnsi="Arial Narrow"/>
          <w:color w:val="000000"/>
        </w:rPr>
        <w:t xml:space="preserve">referidas </w:t>
      </w:r>
      <w:r w:rsidR="00942024" w:rsidRPr="007A0ACD">
        <w:rPr>
          <w:rFonts w:ascii="Arial Narrow" w:hAnsi="Arial Narrow"/>
          <w:color w:val="000000"/>
        </w:rPr>
        <w:t xml:space="preserve">destacadas, em formato word (.doc), elaboradas de acordo com as instruções da </w:t>
      </w:r>
      <w:r w:rsidR="00942024" w:rsidRPr="007A0ACD">
        <w:rPr>
          <w:rFonts w:ascii="Arial Narrow" w:hAnsi="Arial Narrow"/>
          <w:b/>
          <w:color w:val="000000"/>
        </w:rPr>
        <w:t>Circular Informativa n.º 104/CA de 28-09-2006</w:t>
      </w:r>
      <w:r w:rsidR="008655B4">
        <w:rPr>
          <w:rFonts w:ascii="Arial Narrow" w:hAnsi="Arial Narrow"/>
          <w:b/>
          <w:color w:val="000000"/>
        </w:rPr>
        <w:t>.</w:t>
      </w:r>
    </w:p>
    <w:p w14:paraId="62B35597" w14:textId="30765792" w:rsidR="008655B4" w:rsidRPr="008655B4" w:rsidRDefault="002C2A3E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BF6862">
        <w:rPr>
          <w:rFonts w:ascii="Arial Narrow" w:hAnsi="Arial Narrow"/>
          <w:color w:val="000000"/>
        </w:rPr>
        <w:t>No c</w:t>
      </w:r>
      <w:r w:rsidR="008655B4" w:rsidRPr="00BF6862">
        <w:rPr>
          <w:rFonts w:ascii="Arial Narrow" w:hAnsi="Arial Narrow"/>
          <w:color w:val="000000"/>
        </w:rPr>
        <w:t xml:space="preserve">aso </w:t>
      </w:r>
      <w:r w:rsidRPr="00BF6862">
        <w:rPr>
          <w:rFonts w:ascii="Arial Narrow" w:hAnsi="Arial Narrow"/>
          <w:color w:val="000000"/>
        </w:rPr>
        <w:t>de</w:t>
      </w:r>
      <w:r w:rsidR="008655B4" w:rsidRPr="00BF6862">
        <w:rPr>
          <w:rFonts w:ascii="Arial Narrow" w:hAnsi="Arial Narrow"/>
          <w:color w:val="000000"/>
        </w:rPr>
        <w:t xml:space="preserve"> </w:t>
      </w:r>
      <w:r w:rsidR="00E4630F" w:rsidRPr="00BF6862">
        <w:rPr>
          <w:rFonts w:ascii="Arial Narrow" w:hAnsi="Arial Narrow"/>
          <w:color w:val="000000"/>
        </w:rPr>
        <w:t>alterações das categorias A. e B.</w:t>
      </w:r>
      <w:r w:rsidR="00BF6862" w:rsidRPr="00BF6862">
        <w:rPr>
          <w:rFonts w:ascii="Arial Narrow" w:hAnsi="Arial Narrow"/>
          <w:color w:val="000000"/>
        </w:rPr>
        <w:t xml:space="preserve"> a versão nacional dos textos deverá ser incluída apenas no processo durante o procedimento, não se aplicando o procedimento acima detalhado para as alterações da categoria C.</w:t>
      </w:r>
    </w:p>
    <w:p w14:paraId="14E76F67" w14:textId="77777777" w:rsidR="00942024" w:rsidRPr="007A0ACD" w:rsidRDefault="00942024" w:rsidP="00942024">
      <w:pPr>
        <w:pStyle w:val="PargrafodaLista"/>
        <w:shd w:val="clear" w:color="auto" w:fill="FFFFFF"/>
        <w:ind w:left="360" w:right="612" w:firstLine="709"/>
        <w:jc w:val="both"/>
        <w:rPr>
          <w:rFonts w:ascii="Arial Narrow" w:hAnsi="Arial Narrow"/>
          <w:color w:val="000000"/>
        </w:rPr>
      </w:pPr>
    </w:p>
    <w:p w14:paraId="0DA98B54" w14:textId="77777777" w:rsidR="00942024" w:rsidRPr="00BF0009" w:rsidRDefault="00942024" w:rsidP="00942024">
      <w:pPr>
        <w:pStyle w:val="PargrafodaLista"/>
        <w:shd w:val="clear" w:color="auto" w:fill="FFFFFF"/>
        <w:ind w:left="1514" w:right="612" w:firstLine="709"/>
        <w:jc w:val="both"/>
        <w:rPr>
          <w:rFonts w:ascii="Arial Narrow" w:hAnsi="Arial Narrow"/>
        </w:rPr>
      </w:pPr>
    </w:p>
    <w:p w14:paraId="3C52BEE0" w14:textId="77777777" w:rsidR="00942024" w:rsidRPr="0056425A" w:rsidRDefault="005E2DCF" w:rsidP="005E2DCF">
      <w:pPr>
        <w:pStyle w:val="PargrafodaLista"/>
        <w:shd w:val="clear" w:color="auto" w:fill="FFFFFF"/>
        <w:ind w:left="1068" w:right="612"/>
        <w:jc w:val="both"/>
        <w:rPr>
          <w:rFonts w:ascii="Arial Narrow" w:hAnsi="Arial Narrow"/>
          <w:b/>
        </w:rPr>
      </w:pPr>
      <w:r w:rsidRPr="0056425A">
        <w:rPr>
          <w:rFonts w:ascii="Arial Narrow" w:hAnsi="Arial Narrow"/>
          <w:b/>
        </w:rPr>
        <w:t xml:space="preserve">6. </w:t>
      </w:r>
      <w:r w:rsidR="00791FED" w:rsidRPr="0056425A">
        <w:rPr>
          <w:rFonts w:ascii="Arial Narrow" w:hAnsi="Arial Narrow"/>
          <w:b/>
        </w:rPr>
        <w:t>Como proceder quando o RCM/FI</w:t>
      </w:r>
      <w:r w:rsidR="00942024" w:rsidRPr="0056425A">
        <w:rPr>
          <w:rFonts w:ascii="Arial Narrow" w:hAnsi="Arial Narrow"/>
          <w:b/>
        </w:rPr>
        <w:t xml:space="preserve"> publicados no Infomed não contêm informação que já se encontra aprovada</w:t>
      </w:r>
      <w:r w:rsidR="00112B0C">
        <w:rPr>
          <w:rFonts w:ascii="Arial Narrow" w:hAnsi="Arial Narrow"/>
          <w:b/>
        </w:rPr>
        <w:t xml:space="preserve"> (</w:t>
      </w:r>
      <w:r w:rsidR="00112B0C">
        <w:rPr>
          <w:rFonts w:ascii="Arial Narrow" w:hAnsi="Arial Narrow"/>
          <w:b/>
          <w:color w:val="000000"/>
        </w:rPr>
        <w:t>Alterações NAC)</w:t>
      </w:r>
      <w:r w:rsidR="00942024" w:rsidRPr="0056425A">
        <w:rPr>
          <w:rFonts w:ascii="Arial Narrow" w:hAnsi="Arial Narrow"/>
          <w:b/>
        </w:rPr>
        <w:t>?</w:t>
      </w:r>
    </w:p>
    <w:p w14:paraId="4D717B67" w14:textId="72680C17" w:rsidR="00942024" w:rsidRPr="00BF0009" w:rsidRDefault="00942024" w:rsidP="005E2DCF">
      <w:pPr>
        <w:pStyle w:val="PargrafodaLista"/>
        <w:shd w:val="clear" w:color="auto" w:fill="FFFFFF"/>
        <w:ind w:left="707" w:right="612" w:firstLine="709"/>
        <w:jc w:val="both"/>
        <w:rPr>
          <w:rFonts w:ascii="Arial Narrow" w:hAnsi="Arial Narrow"/>
          <w:b/>
          <w:color w:val="000000"/>
        </w:rPr>
      </w:pPr>
    </w:p>
    <w:p w14:paraId="15980B11" w14:textId="77777777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  <w:r w:rsidRPr="00BF0009">
        <w:rPr>
          <w:rFonts w:ascii="Arial Narrow" w:hAnsi="Arial Narrow"/>
        </w:rPr>
        <w:t xml:space="preserve">Esta informação pode ser adicionada em sede de qualquer alteração </w:t>
      </w:r>
      <w:r>
        <w:rPr>
          <w:rFonts w:ascii="Arial Narrow" w:hAnsi="Arial Narrow"/>
        </w:rPr>
        <w:t xml:space="preserve">das categorias A, B e C </w:t>
      </w:r>
      <w:r w:rsidRPr="00BF0009">
        <w:rPr>
          <w:rFonts w:ascii="Arial Narrow" w:hAnsi="Arial Narrow"/>
        </w:rPr>
        <w:t xml:space="preserve">com impacto nos textos </w:t>
      </w:r>
      <w:r>
        <w:rPr>
          <w:rFonts w:ascii="Arial Narrow" w:hAnsi="Arial Narrow"/>
        </w:rPr>
        <w:t xml:space="preserve">de RCM e FI </w:t>
      </w:r>
      <w:r w:rsidRPr="00BF0009">
        <w:rPr>
          <w:rFonts w:ascii="Arial Narrow" w:hAnsi="Arial Narrow"/>
        </w:rPr>
        <w:t>desde que o Titular de AIM indique o âmbito da alteração aos termos da AIM e a data em que foi aprovada.</w:t>
      </w:r>
      <w:r>
        <w:rPr>
          <w:rFonts w:ascii="Arial Narrow" w:hAnsi="Arial Narrow"/>
        </w:rPr>
        <w:t xml:space="preserve"> Para o efeito esta informação pode ser introduzida utilizando a ferramenta “comentário” do word2.</w:t>
      </w:r>
    </w:p>
    <w:p w14:paraId="04ED4D31" w14:textId="77777777" w:rsidR="005E2DCF" w:rsidRDefault="005E2DCF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</w:p>
    <w:p w14:paraId="3F3BB433" w14:textId="511EA27A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</w:p>
    <w:p w14:paraId="2CEF4874" w14:textId="77777777" w:rsidR="00942024" w:rsidRDefault="005E2DCF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7. </w:t>
      </w:r>
      <w:r w:rsidR="00942024">
        <w:rPr>
          <w:rFonts w:ascii="Arial Narrow" w:hAnsi="Arial Narrow"/>
          <w:b/>
          <w:color w:val="000000"/>
        </w:rPr>
        <w:t>Qual a data de aprovação dos textos de RCM e FI no decorrer da aprovação de uma alteração com impacto nos mesmos?</w:t>
      </w:r>
    </w:p>
    <w:p w14:paraId="72BB4555" w14:textId="77777777" w:rsidR="00942024" w:rsidRDefault="007D7B39" w:rsidP="00942024">
      <w:pPr>
        <w:pStyle w:val="PargrafodaLista"/>
        <w:numPr>
          <w:ilvl w:val="1"/>
          <w:numId w:val="4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Alterações NAC</w:t>
      </w:r>
    </w:p>
    <w:p w14:paraId="155FC641" w14:textId="1F4C1291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A82A82">
        <w:rPr>
          <w:rFonts w:ascii="Arial Narrow" w:hAnsi="Arial Narrow"/>
          <w:color w:val="000000"/>
        </w:rPr>
        <w:t xml:space="preserve">A </w:t>
      </w:r>
      <w:r>
        <w:rPr>
          <w:rFonts w:ascii="Arial Narrow" w:hAnsi="Arial Narrow"/>
          <w:color w:val="000000"/>
        </w:rPr>
        <w:t>data de aprovação dos textos de RCM e FI corresponde à data de aprovação do pro</w:t>
      </w:r>
      <w:r w:rsidR="00791FED">
        <w:rPr>
          <w:rFonts w:ascii="Arial Narrow" w:hAnsi="Arial Narrow"/>
          <w:color w:val="000000"/>
        </w:rPr>
        <w:t xml:space="preserve">cesso. Caso seja uma alteração </w:t>
      </w:r>
      <w:r>
        <w:rPr>
          <w:rFonts w:ascii="Arial Narrow" w:hAnsi="Arial Narrow"/>
          <w:color w:val="000000"/>
        </w:rPr>
        <w:t>e</w:t>
      </w:r>
      <w:r w:rsidR="00791FED">
        <w:rPr>
          <w:rFonts w:ascii="Arial Narrow" w:hAnsi="Arial Narrow"/>
          <w:color w:val="000000"/>
        </w:rPr>
        <w:t xml:space="preserve">m </w:t>
      </w:r>
      <w:r w:rsidR="00791FED" w:rsidRPr="00791FED">
        <w:rPr>
          <w:rFonts w:ascii="Arial Narrow" w:hAnsi="Arial Narrow"/>
          <w:i/>
          <w:color w:val="000000"/>
        </w:rPr>
        <w:t>W</w:t>
      </w:r>
      <w:r w:rsidRPr="00791FED">
        <w:rPr>
          <w:rFonts w:ascii="Arial Narrow" w:hAnsi="Arial Narrow"/>
          <w:i/>
          <w:color w:val="000000"/>
        </w:rPr>
        <w:t>orksharin</w:t>
      </w:r>
      <w:r w:rsidR="00791FED" w:rsidRPr="00791FED">
        <w:rPr>
          <w:rFonts w:ascii="Arial Narrow" w:hAnsi="Arial Narrow"/>
          <w:i/>
          <w:color w:val="000000"/>
        </w:rPr>
        <w:t>g</w:t>
      </w:r>
      <w:r w:rsidR="00791FED">
        <w:rPr>
          <w:rFonts w:ascii="Arial Narrow" w:hAnsi="Arial Narrow"/>
          <w:color w:val="000000"/>
        </w:rPr>
        <w:t xml:space="preserve"> a data de aprovação do RCM/FI</w:t>
      </w:r>
      <w:r>
        <w:rPr>
          <w:rFonts w:ascii="Arial Narrow" w:hAnsi="Arial Narrow"/>
          <w:color w:val="000000"/>
        </w:rPr>
        <w:t xml:space="preserve"> depende da tipificação da alteração. Caso seja uma alteração </w:t>
      </w:r>
      <w:r w:rsidR="00112B0C">
        <w:rPr>
          <w:rFonts w:ascii="Arial Narrow" w:hAnsi="Arial Narrow"/>
          <w:color w:val="000000"/>
        </w:rPr>
        <w:t xml:space="preserve">de tipo IA ou de </w:t>
      </w:r>
      <w:r>
        <w:rPr>
          <w:rFonts w:ascii="Arial Narrow" w:hAnsi="Arial Narrow"/>
          <w:color w:val="000000"/>
        </w:rPr>
        <w:t>tipo IB a data corresponde à data de f</w:t>
      </w:r>
      <w:r w:rsidR="00791FED">
        <w:rPr>
          <w:rFonts w:ascii="Arial Narrow" w:hAnsi="Arial Narrow"/>
          <w:color w:val="000000"/>
        </w:rPr>
        <w:t>inalização</w:t>
      </w:r>
      <w:r>
        <w:rPr>
          <w:rFonts w:ascii="Arial Narrow" w:hAnsi="Arial Narrow"/>
          <w:color w:val="000000"/>
        </w:rPr>
        <w:t xml:space="preserve"> do procedimento </w:t>
      </w:r>
      <w:r w:rsidR="00112B0C">
        <w:rPr>
          <w:rFonts w:ascii="Arial Narrow" w:hAnsi="Arial Narrow"/>
          <w:color w:val="000000"/>
        </w:rPr>
        <w:t>pelo</w:t>
      </w:r>
      <w:r w:rsidR="00791FED">
        <w:rPr>
          <w:rFonts w:ascii="Arial Narrow" w:hAnsi="Arial Narrow"/>
          <w:color w:val="000000"/>
        </w:rPr>
        <w:t xml:space="preserve"> Estado Membro de Referência. </w:t>
      </w:r>
      <w:r>
        <w:rPr>
          <w:rFonts w:ascii="Arial Narrow" w:hAnsi="Arial Narrow"/>
          <w:color w:val="000000"/>
        </w:rPr>
        <w:t xml:space="preserve">Caso seja uma alteração </w:t>
      </w:r>
      <w:r w:rsidR="00112B0C">
        <w:rPr>
          <w:rFonts w:ascii="Arial Narrow" w:hAnsi="Arial Narrow"/>
          <w:color w:val="000000"/>
        </w:rPr>
        <w:t xml:space="preserve">de </w:t>
      </w:r>
      <w:r>
        <w:rPr>
          <w:rFonts w:ascii="Arial Narrow" w:hAnsi="Arial Narrow"/>
          <w:color w:val="000000"/>
        </w:rPr>
        <w:t xml:space="preserve">tipo II a data corresponde a 30 </w:t>
      </w:r>
      <w:r w:rsidR="00112B0C">
        <w:rPr>
          <w:rFonts w:ascii="Arial Narrow" w:hAnsi="Arial Narrow"/>
          <w:color w:val="000000"/>
        </w:rPr>
        <w:t xml:space="preserve">consecutivos </w:t>
      </w:r>
      <w:r>
        <w:rPr>
          <w:rFonts w:ascii="Arial Narrow" w:hAnsi="Arial Narrow"/>
          <w:color w:val="000000"/>
        </w:rPr>
        <w:t>dias após a submissão das traduções.</w:t>
      </w:r>
    </w:p>
    <w:p w14:paraId="16456AEE" w14:textId="6B95DD07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Nota: Caso existam outras alte</w:t>
      </w:r>
      <w:r w:rsidR="00791FED">
        <w:rPr>
          <w:rFonts w:ascii="Arial Narrow" w:hAnsi="Arial Narrow"/>
          <w:color w:val="000000"/>
        </w:rPr>
        <w:t>rações com impacto no</w:t>
      </w:r>
      <w:r>
        <w:rPr>
          <w:rFonts w:ascii="Arial Narrow" w:hAnsi="Arial Narrow"/>
          <w:color w:val="000000"/>
        </w:rPr>
        <w:t xml:space="preserve"> RCM e/ou FI a decorrer a data </w:t>
      </w:r>
      <w:r w:rsidR="00112B0C">
        <w:rPr>
          <w:rFonts w:ascii="Arial Narrow" w:hAnsi="Arial Narrow"/>
          <w:color w:val="000000"/>
        </w:rPr>
        <w:t>de aprovação dos textos no Infomed</w:t>
      </w:r>
      <w:r>
        <w:rPr>
          <w:rFonts w:ascii="Arial Narrow" w:hAnsi="Arial Narrow"/>
          <w:color w:val="000000"/>
        </w:rPr>
        <w:t xml:space="preserve"> poder</w:t>
      </w:r>
      <w:r w:rsidR="00112B0C">
        <w:rPr>
          <w:rFonts w:ascii="Arial Narrow" w:hAnsi="Arial Narrow"/>
          <w:color w:val="000000"/>
        </w:rPr>
        <w:t>á</w:t>
      </w:r>
      <w:r>
        <w:rPr>
          <w:rFonts w:ascii="Arial Narrow" w:hAnsi="Arial Narrow"/>
          <w:color w:val="000000"/>
        </w:rPr>
        <w:t xml:space="preserve"> ser correspondente à data de decisão do INFARMED, I.P. relativo a essas alterações.</w:t>
      </w:r>
    </w:p>
    <w:p w14:paraId="0023F299" w14:textId="77777777" w:rsidR="005E2DCF" w:rsidRPr="00A82A82" w:rsidRDefault="005E2DCF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</w:p>
    <w:p w14:paraId="7E1E8BA7" w14:textId="77777777" w:rsidR="00942024" w:rsidRDefault="00942024" w:rsidP="00942024">
      <w:pPr>
        <w:pStyle w:val="PargrafodaLista"/>
        <w:numPr>
          <w:ilvl w:val="1"/>
          <w:numId w:val="4"/>
        </w:numPr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 w:rsidRPr="00A82A82">
        <w:rPr>
          <w:rFonts w:ascii="Arial Narrow" w:hAnsi="Arial Narrow"/>
          <w:b/>
          <w:color w:val="000000"/>
        </w:rPr>
        <w:t xml:space="preserve">Alterações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74E08F16" w14:textId="6F4D367F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color w:val="000000"/>
        </w:rPr>
      </w:pPr>
      <w:r w:rsidRPr="00A82A82">
        <w:rPr>
          <w:rFonts w:ascii="Arial Narrow" w:hAnsi="Arial Narrow"/>
          <w:color w:val="000000"/>
        </w:rPr>
        <w:t xml:space="preserve">A </w:t>
      </w:r>
      <w:r w:rsidR="007D7B39">
        <w:rPr>
          <w:rFonts w:ascii="Arial Narrow" w:hAnsi="Arial Narrow"/>
          <w:color w:val="000000"/>
        </w:rPr>
        <w:t>data de aprovação do RCM/</w:t>
      </w:r>
      <w:r>
        <w:rPr>
          <w:rFonts w:ascii="Arial Narrow" w:hAnsi="Arial Narrow"/>
          <w:color w:val="000000"/>
        </w:rPr>
        <w:t xml:space="preserve">FI varia de acordo com a tipificação da alteração. Caso seja uma alteração </w:t>
      </w:r>
      <w:r w:rsidR="00112B0C">
        <w:rPr>
          <w:rFonts w:ascii="Arial Narrow" w:hAnsi="Arial Narrow"/>
          <w:color w:val="000000"/>
        </w:rPr>
        <w:t xml:space="preserve">de </w:t>
      </w:r>
      <w:r>
        <w:rPr>
          <w:rFonts w:ascii="Arial Narrow" w:hAnsi="Arial Narrow"/>
          <w:color w:val="000000"/>
        </w:rPr>
        <w:t>ti</w:t>
      </w:r>
      <w:r w:rsidR="007D7B39">
        <w:rPr>
          <w:rFonts w:ascii="Arial Narrow" w:hAnsi="Arial Narrow"/>
          <w:color w:val="000000"/>
        </w:rPr>
        <w:t xml:space="preserve">po I (IA ou IB) a data corresponde à data de finalização do procedimento </w:t>
      </w:r>
      <w:r w:rsidR="00112B0C">
        <w:rPr>
          <w:rFonts w:ascii="Arial Narrow" w:hAnsi="Arial Narrow"/>
          <w:color w:val="000000"/>
        </w:rPr>
        <w:t>pelo</w:t>
      </w:r>
      <w:r w:rsidR="007D7B39">
        <w:rPr>
          <w:rFonts w:ascii="Arial Narrow" w:hAnsi="Arial Narrow"/>
          <w:color w:val="000000"/>
        </w:rPr>
        <w:t xml:space="preserve"> Estado Membro de Referência</w:t>
      </w:r>
      <w:r>
        <w:rPr>
          <w:rFonts w:ascii="Arial Narrow" w:hAnsi="Arial Narrow"/>
          <w:i/>
          <w:color w:val="000000"/>
        </w:rPr>
        <w:t>.</w:t>
      </w:r>
      <w:r>
        <w:rPr>
          <w:rFonts w:ascii="Arial Narrow" w:hAnsi="Arial Narrow"/>
          <w:color w:val="000000"/>
        </w:rPr>
        <w:t xml:space="preserve"> Caso seja uma alteração </w:t>
      </w:r>
      <w:r w:rsidR="00112B0C">
        <w:rPr>
          <w:rFonts w:ascii="Arial Narrow" w:hAnsi="Arial Narrow"/>
          <w:color w:val="000000"/>
        </w:rPr>
        <w:t xml:space="preserve">de </w:t>
      </w:r>
      <w:r>
        <w:rPr>
          <w:rFonts w:ascii="Arial Narrow" w:hAnsi="Arial Narrow"/>
          <w:color w:val="000000"/>
        </w:rPr>
        <w:t xml:space="preserve">tipo II a data corresponde a 30 dias </w:t>
      </w:r>
      <w:r w:rsidR="00112B0C">
        <w:rPr>
          <w:rFonts w:ascii="Arial Narrow" w:hAnsi="Arial Narrow"/>
          <w:color w:val="000000"/>
        </w:rPr>
        <w:t xml:space="preserve">consecutivos </w:t>
      </w:r>
      <w:r>
        <w:rPr>
          <w:rFonts w:ascii="Arial Narrow" w:hAnsi="Arial Narrow"/>
          <w:color w:val="000000"/>
        </w:rPr>
        <w:t>após a submissão das traduções.</w:t>
      </w:r>
    </w:p>
    <w:p w14:paraId="175113C3" w14:textId="7479C1B7" w:rsidR="007D7B39" w:rsidRDefault="007D7B39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</w:p>
    <w:p w14:paraId="7E09875B" w14:textId="77777777" w:rsidR="00BF6862" w:rsidRDefault="00BF6862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</w:p>
    <w:p w14:paraId="1C6FE4C7" w14:textId="77777777" w:rsidR="007D7B39" w:rsidRDefault="007D7B39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8. Qual o procedimento a adotar quando se pretende iniciar a comercialização de um medicamento já aprovado?</w:t>
      </w:r>
    </w:p>
    <w:p w14:paraId="0BA85DF8" w14:textId="77777777" w:rsidR="007D7B39" w:rsidRDefault="007D7B39" w:rsidP="007D7B39">
      <w:pPr>
        <w:pStyle w:val="PargrafodaLista"/>
        <w:numPr>
          <w:ilvl w:val="1"/>
          <w:numId w:val="13"/>
        </w:numPr>
        <w:shd w:val="clear" w:color="auto" w:fill="FFFFFF"/>
        <w:ind w:right="612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 xml:space="preserve">Alterações </w:t>
      </w:r>
      <w:r w:rsidR="00FE4B5A">
        <w:rPr>
          <w:rFonts w:ascii="Arial Narrow" w:hAnsi="Arial Narrow" w:cs="Arial"/>
          <w:b/>
          <w:sz w:val="24"/>
          <w:szCs w:val="24"/>
        </w:rPr>
        <w:t xml:space="preserve">PT - </w:t>
      </w:r>
      <w:r w:rsidR="00FE4B5A" w:rsidRPr="00942024">
        <w:rPr>
          <w:rFonts w:ascii="Arial Narrow" w:hAnsi="Arial Narrow" w:cs="Arial"/>
          <w:b/>
          <w:sz w:val="24"/>
          <w:szCs w:val="24"/>
        </w:rPr>
        <w:t>EME</w:t>
      </w:r>
    </w:p>
    <w:p w14:paraId="5529A4FF" w14:textId="4D64F06D" w:rsidR="00942024" w:rsidRPr="00A04175" w:rsidRDefault="00671745" w:rsidP="00671745">
      <w:pPr>
        <w:shd w:val="clear" w:color="auto" w:fill="FFFFFF"/>
        <w:ind w:left="1069" w:right="612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lastRenderedPageBreak/>
        <w:t>Deverá ser cumprido o disposto na</w:t>
      </w:r>
      <w:r w:rsidR="00BF6862">
        <w:rPr>
          <w:rFonts w:ascii="Arial Narrow" w:hAnsi="Arial Narrow"/>
          <w:color w:val="000000"/>
          <w:sz w:val="22"/>
          <w:szCs w:val="22"/>
        </w:rPr>
        <w:t>s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112B0C" w:rsidRPr="00A04175">
        <w:rPr>
          <w:rFonts w:ascii="Arial Narrow" w:hAnsi="Arial Narrow"/>
          <w:b/>
          <w:color w:val="000000"/>
          <w:sz w:val="22"/>
          <w:szCs w:val="22"/>
        </w:rPr>
        <w:t>C</w:t>
      </w:r>
      <w:r w:rsidRPr="00A04175">
        <w:rPr>
          <w:rFonts w:ascii="Arial Narrow" w:hAnsi="Arial Narrow"/>
          <w:b/>
          <w:color w:val="000000"/>
          <w:sz w:val="22"/>
          <w:szCs w:val="22"/>
        </w:rPr>
        <w:t xml:space="preserve">ircular </w:t>
      </w:r>
      <w:r w:rsidR="00112B0C" w:rsidRPr="00A04175">
        <w:rPr>
          <w:rFonts w:ascii="Arial Narrow" w:hAnsi="Arial Narrow"/>
          <w:b/>
          <w:color w:val="000000"/>
          <w:sz w:val="22"/>
          <w:szCs w:val="22"/>
        </w:rPr>
        <w:t>Informativa N.º 143/CD/100.20.200 de 30/07/2015</w:t>
      </w:r>
      <w:r w:rsidR="00BF6862">
        <w:rPr>
          <w:rFonts w:ascii="Arial Narrow" w:hAnsi="Arial Narrow"/>
          <w:color w:val="000000"/>
          <w:sz w:val="22"/>
          <w:szCs w:val="22"/>
        </w:rPr>
        <w:t xml:space="preserve"> e </w:t>
      </w:r>
      <w:r w:rsidR="00A04175" w:rsidRPr="00A04175">
        <w:rPr>
          <w:rFonts w:ascii="Arial Narrow" w:hAnsi="Arial Narrow"/>
          <w:b/>
          <w:color w:val="000000"/>
          <w:sz w:val="22"/>
          <w:szCs w:val="22"/>
        </w:rPr>
        <w:t>Circular Informativa n.º 185/CD/100.20.200 de 14/12/2020</w:t>
      </w:r>
      <w:r w:rsidR="00A04175">
        <w:rPr>
          <w:rFonts w:ascii="Arial Narrow" w:hAnsi="Arial Narrow"/>
          <w:color w:val="000000"/>
          <w:sz w:val="22"/>
          <w:szCs w:val="22"/>
        </w:rPr>
        <w:t xml:space="preserve">. </w:t>
      </w:r>
      <w:r w:rsidR="00112B0C">
        <w:rPr>
          <w:rFonts w:ascii="Arial Narrow" w:hAnsi="Arial Narrow"/>
          <w:color w:val="000000"/>
          <w:sz w:val="22"/>
          <w:szCs w:val="22"/>
        </w:rPr>
        <w:t xml:space="preserve">Em simultâneo pode ser requerida a atribuição </w:t>
      </w:r>
      <w:r>
        <w:rPr>
          <w:rFonts w:ascii="Arial Narrow" w:hAnsi="Arial Narrow"/>
          <w:color w:val="000000"/>
          <w:sz w:val="22"/>
          <w:szCs w:val="22"/>
        </w:rPr>
        <w:t>de n</w:t>
      </w:r>
      <w:r w:rsidR="00112B0C">
        <w:rPr>
          <w:rFonts w:ascii="Arial Narrow" w:hAnsi="Arial Narrow"/>
          <w:color w:val="000000"/>
          <w:sz w:val="22"/>
          <w:szCs w:val="22"/>
        </w:rPr>
        <w:t xml:space="preserve">úmeros </w:t>
      </w:r>
      <w:r>
        <w:rPr>
          <w:rFonts w:ascii="Arial Narrow" w:hAnsi="Arial Narrow"/>
          <w:color w:val="000000"/>
          <w:sz w:val="22"/>
          <w:szCs w:val="22"/>
        </w:rPr>
        <w:t>de registo</w:t>
      </w:r>
      <w:r w:rsidR="00112B0C">
        <w:rPr>
          <w:rFonts w:ascii="Arial Narrow" w:hAnsi="Arial Narrow"/>
          <w:color w:val="000000"/>
          <w:sz w:val="22"/>
          <w:szCs w:val="22"/>
        </w:rPr>
        <w:t xml:space="preserve"> para apresentações do medicamento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39ABA36D" w14:textId="77777777" w:rsidR="00942024" w:rsidRDefault="00942024" w:rsidP="00942024">
      <w:pPr>
        <w:pStyle w:val="PargrafodaLista"/>
        <w:shd w:val="clear" w:color="auto" w:fill="FFFFFF"/>
        <w:ind w:left="851" w:right="612" w:firstLine="709"/>
        <w:jc w:val="both"/>
        <w:rPr>
          <w:rFonts w:ascii="Arial Narrow" w:hAnsi="Arial Narrow"/>
        </w:rPr>
      </w:pPr>
    </w:p>
    <w:p w14:paraId="08A96FCE" w14:textId="77777777" w:rsidR="00942024" w:rsidRPr="00A82A82" w:rsidRDefault="007D7B39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</w:rPr>
      </w:pPr>
      <w:r>
        <w:rPr>
          <w:rFonts w:ascii="Arial Narrow" w:hAnsi="Arial Narrow" w:cs="Calibri"/>
          <w:b/>
          <w:bCs/>
          <w:lang w:eastAsia="en-US"/>
        </w:rPr>
        <w:t>9</w:t>
      </w:r>
      <w:r w:rsidR="005E2DCF">
        <w:rPr>
          <w:rFonts w:ascii="Arial Narrow" w:hAnsi="Arial Narrow" w:cs="Calibri"/>
          <w:b/>
          <w:bCs/>
          <w:lang w:eastAsia="en-US"/>
        </w:rPr>
        <w:t xml:space="preserve">. </w:t>
      </w:r>
      <w:r w:rsidR="00942024" w:rsidRPr="006238CF">
        <w:rPr>
          <w:rFonts w:ascii="Arial Narrow" w:hAnsi="Arial Narrow" w:cs="Calibri"/>
          <w:b/>
          <w:bCs/>
          <w:lang w:eastAsia="en-US"/>
        </w:rPr>
        <w:t>Qual a alteração a submeter para incluir, num medicamento genérico, uma indicação terapêutica do medicamento de referência cuja patente expirou</w:t>
      </w:r>
      <w:r w:rsidR="00112B0C">
        <w:rPr>
          <w:rFonts w:ascii="Arial Narrow" w:hAnsi="Arial Narrow" w:cs="Calibri"/>
          <w:b/>
          <w:bCs/>
          <w:lang w:eastAsia="en-US"/>
        </w:rPr>
        <w:t xml:space="preserve"> (</w:t>
      </w:r>
      <w:r w:rsidR="00112B0C">
        <w:rPr>
          <w:rFonts w:ascii="Arial Narrow" w:hAnsi="Arial Narrow"/>
          <w:b/>
          <w:color w:val="000000"/>
        </w:rPr>
        <w:t>Alterações NAC)</w:t>
      </w:r>
      <w:r w:rsidR="00942024" w:rsidRPr="006238CF">
        <w:rPr>
          <w:rFonts w:ascii="Arial Narrow" w:hAnsi="Arial Narrow" w:cs="Calibri"/>
          <w:b/>
          <w:bCs/>
          <w:lang w:eastAsia="en-US"/>
        </w:rPr>
        <w:t>?</w:t>
      </w:r>
    </w:p>
    <w:p w14:paraId="29685F25" w14:textId="77777777" w:rsidR="00942024" w:rsidRPr="005E2DCF" w:rsidRDefault="00942024" w:rsidP="005E2DCF">
      <w:pPr>
        <w:shd w:val="clear" w:color="auto" w:fill="FFFFFF"/>
        <w:ind w:left="361" w:right="612" w:firstLine="708"/>
        <w:jc w:val="both"/>
        <w:rPr>
          <w:rFonts w:ascii="Arial Narrow" w:hAnsi="Arial Narrow" w:cs="Calibri"/>
          <w:bCs/>
          <w:sz w:val="22"/>
          <w:szCs w:val="22"/>
          <w:lang w:eastAsia="en-US"/>
        </w:rPr>
      </w:pPr>
      <w:r w:rsidRPr="005E2DCF">
        <w:rPr>
          <w:rFonts w:ascii="Arial Narrow" w:hAnsi="Arial Narrow" w:cs="Calibri"/>
          <w:bCs/>
          <w:sz w:val="22"/>
          <w:szCs w:val="22"/>
          <w:lang w:eastAsia="en-US"/>
        </w:rPr>
        <w:t>A alteração a submeter deverá ser uma alteração tipo IB na categoria C.I.2.a.</w:t>
      </w:r>
    </w:p>
    <w:p w14:paraId="2416E523" w14:textId="77777777" w:rsidR="00942024" w:rsidRDefault="00942024" w:rsidP="00942024">
      <w:pPr>
        <w:pStyle w:val="PargrafodaLista"/>
        <w:shd w:val="clear" w:color="auto" w:fill="FFFFFF"/>
        <w:ind w:right="612" w:firstLine="709"/>
        <w:jc w:val="both"/>
        <w:rPr>
          <w:rFonts w:ascii="Arial Narrow" w:hAnsi="Arial Narrow" w:cs="Calibri"/>
          <w:b/>
          <w:bCs/>
          <w:lang w:eastAsia="en-US"/>
        </w:rPr>
      </w:pPr>
    </w:p>
    <w:p w14:paraId="1D612943" w14:textId="77777777" w:rsidR="00942024" w:rsidRPr="00A82A82" w:rsidRDefault="00942024" w:rsidP="00942024">
      <w:pPr>
        <w:pStyle w:val="PargrafodaLista"/>
        <w:shd w:val="clear" w:color="auto" w:fill="FFFFFF"/>
        <w:ind w:right="612" w:firstLine="709"/>
        <w:jc w:val="both"/>
        <w:rPr>
          <w:rFonts w:ascii="Arial Narrow" w:hAnsi="Arial Narrow"/>
        </w:rPr>
      </w:pPr>
    </w:p>
    <w:p w14:paraId="3378B600" w14:textId="77777777" w:rsidR="00942024" w:rsidRPr="007D7B39" w:rsidRDefault="00942024" w:rsidP="007D7B39">
      <w:pPr>
        <w:pStyle w:val="PargrafodaLista"/>
        <w:numPr>
          <w:ilvl w:val="0"/>
          <w:numId w:val="17"/>
        </w:numPr>
        <w:shd w:val="clear" w:color="auto" w:fill="FFFFFF"/>
        <w:ind w:right="612"/>
        <w:jc w:val="both"/>
        <w:rPr>
          <w:rFonts w:ascii="Arial Narrow" w:hAnsi="Arial Narrow" w:cs="Calibri"/>
          <w:b/>
          <w:bCs/>
          <w:lang w:eastAsia="en-US"/>
        </w:rPr>
      </w:pPr>
      <w:r w:rsidRPr="007D7B39">
        <w:rPr>
          <w:rFonts w:ascii="Arial Narrow" w:hAnsi="Arial Narrow" w:cs="Calibri"/>
          <w:b/>
          <w:bCs/>
          <w:lang w:eastAsia="en-US"/>
        </w:rPr>
        <w:t>Em que casos se aplica o nº 2º da Portaria n.º 377/2005, de 4 de Abril "</w:t>
      </w:r>
      <w:r w:rsidRPr="007D7B39">
        <w:rPr>
          <w:rFonts w:ascii="Arial Narrow" w:hAnsi="Arial Narrow" w:cs="Calibri"/>
          <w:b/>
          <w:bCs/>
          <w:i/>
          <w:lang w:eastAsia="en-US"/>
        </w:rPr>
        <w:t>No ca</w:t>
      </w:r>
      <w:r w:rsidR="007D7B39">
        <w:rPr>
          <w:rFonts w:ascii="Arial Narrow" w:hAnsi="Arial Narrow" w:cs="Calibri"/>
          <w:b/>
          <w:bCs/>
          <w:i/>
          <w:lang w:eastAsia="en-US"/>
        </w:rPr>
        <w:t xml:space="preserve">so de não validação de qualquer </w:t>
      </w:r>
      <w:r w:rsidRPr="007D7B39">
        <w:rPr>
          <w:rFonts w:ascii="Arial Narrow" w:hAnsi="Arial Narrow" w:cs="Calibri"/>
          <w:b/>
          <w:bCs/>
          <w:i/>
          <w:lang w:eastAsia="en-US"/>
        </w:rPr>
        <w:t>dos pedidos a que se referem os n.os 1 a 9 da tabela constante do anexo ao presente diploma, o INFARMED devolve aos requerentes 90% das taxas ali previstas e retém os restantes 10% a título de despesas administrativas</w:t>
      </w:r>
      <w:r w:rsidRPr="007D7B39">
        <w:rPr>
          <w:rFonts w:ascii="Arial Narrow" w:hAnsi="Arial Narrow" w:cs="Calibri"/>
          <w:b/>
          <w:bCs/>
          <w:lang w:eastAsia="en-US"/>
        </w:rPr>
        <w:t>”?</w:t>
      </w:r>
    </w:p>
    <w:p w14:paraId="38EADC7E" w14:textId="30F8E271" w:rsidR="00942024" w:rsidRPr="00F95D6B" w:rsidRDefault="0080641B" w:rsidP="005E2DCF">
      <w:pPr>
        <w:pStyle w:val="PargrafodaLista"/>
        <w:shd w:val="clear" w:color="auto" w:fill="FFFFFF"/>
        <w:ind w:right="612" w:firstLine="709"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 w:cs="Calibri"/>
          <w:b/>
          <w:bCs/>
          <w:lang w:eastAsia="en-US"/>
        </w:rPr>
        <w:t>10</w:t>
      </w:r>
      <w:r w:rsidR="00942024">
        <w:rPr>
          <w:rFonts w:ascii="Arial Narrow" w:hAnsi="Arial Narrow" w:cs="Calibri"/>
          <w:b/>
          <w:bCs/>
          <w:lang w:eastAsia="en-US"/>
        </w:rPr>
        <w:t>.1</w:t>
      </w:r>
      <w:r w:rsidR="00942024">
        <w:rPr>
          <w:rFonts w:ascii="Arial Narrow" w:hAnsi="Arial Narrow"/>
          <w:b/>
          <w:color w:val="000000"/>
        </w:rPr>
        <w:t xml:space="preserve"> </w:t>
      </w:r>
      <w:r w:rsidR="007D7B39">
        <w:rPr>
          <w:rFonts w:ascii="Arial Narrow" w:hAnsi="Arial Narrow"/>
          <w:b/>
          <w:color w:val="000000"/>
        </w:rPr>
        <w:t>Alterações NAC</w:t>
      </w:r>
    </w:p>
    <w:p w14:paraId="251993FC" w14:textId="77777777" w:rsidR="00942024" w:rsidRPr="00724B17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 w:cs="Calibri"/>
          <w:bCs/>
          <w:lang w:eastAsia="en-US"/>
        </w:rPr>
      </w:pPr>
      <w:r w:rsidRPr="00724B17">
        <w:rPr>
          <w:rFonts w:ascii="Arial Narrow" w:hAnsi="Arial Narrow" w:cs="Calibri"/>
          <w:bCs/>
          <w:lang w:eastAsia="en-US"/>
        </w:rPr>
        <w:t>Apenas aplicável no caso de pedidos que tendo sido sujeitos a análise em sede de validação, não reúnem os devidos requisitos para que possam ser considerados válidos, sendo nestes casos considerados não válidos e alvo de decisão de invalidação, pelo que não são avaliados.</w:t>
      </w:r>
    </w:p>
    <w:p w14:paraId="614EE597" w14:textId="77777777" w:rsidR="00942024" w:rsidRDefault="00942024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 w:cs="Calibri"/>
          <w:bCs/>
          <w:lang w:eastAsia="en-US"/>
        </w:rPr>
      </w:pPr>
      <w:r w:rsidRPr="00724B17">
        <w:rPr>
          <w:rFonts w:ascii="Arial Narrow" w:hAnsi="Arial Narrow" w:cs="Calibri"/>
          <w:bCs/>
          <w:lang w:eastAsia="en-US"/>
        </w:rPr>
        <w:t>Nas situações de cancelamento do pedido, solicitado pelo requerente por iniciativa sua, o Infarmed não aprecia o pedido mas não o faz por iniciativa do requerente. Não existe uma invalidação do pedido mas sim uma desistência, pelo que não há lugar à devolução de taxa.</w:t>
      </w:r>
    </w:p>
    <w:p w14:paraId="2ACAB0CB" w14:textId="77777777" w:rsidR="00942024" w:rsidRDefault="00942024" w:rsidP="00942024">
      <w:pPr>
        <w:pStyle w:val="PargrafodaLista"/>
        <w:shd w:val="clear" w:color="auto" w:fill="FFFFFF"/>
        <w:ind w:left="360" w:right="612" w:firstLine="709"/>
        <w:jc w:val="both"/>
        <w:rPr>
          <w:rFonts w:ascii="Arial Narrow" w:hAnsi="Arial Narrow" w:cs="Calibri"/>
          <w:b/>
          <w:bCs/>
          <w:lang w:eastAsia="en-US"/>
        </w:rPr>
      </w:pPr>
    </w:p>
    <w:p w14:paraId="3CED148B" w14:textId="77777777" w:rsidR="00942024" w:rsidRDefault="00942024" w:rsidP="00942024">
      <w:pPr>
        <w:pStyle w:val="PargrafodaLista"/>
        <w:shd w:val="clear" w:color="auto" w:fill="FFFFFF"/>
        <w:ind w:right="612" w:firstLine="709"/>
        <w:jc w:val="both"/>
        <w:rPr>
          <w:rFonts w:ascii="Arial Narrow" w:hAnsi="Arial Narrow" w:cs="Calibri"/>
          <w:b/>
          <w:bCs/>
          <w:lang w:eastAsia="en-US"/>
        </w:rPr>
      </w:pPr>
    </w:p>
    <w:p w14:paraId="6E39E632" w14:textId="77777777" w:rsidR="00942024" w:rsidRDefault="007D7B39" w:rsidP="005E2DCF">
      <w:pPr>
        <w:pStyle w:val="PargrafodaLista"/>
        <w:shd w:val="clear" w:color="auto" w:fill="FFFFFF"/>
        <w:ind w:left="1069" w:right="61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11</w:t>
      </w:r>
      <w:r w:rsidR="005E2DCF">
        <w:rPr>
          <w:rFonts w:ascii="Arial Narrow" w:hAnsi="Arial Narrow"/>
          <w:b/>
          <w:bCs/>
        </w:rPr>
        <w:t xml:space="preserve">. </w:t>
      </w:r>
      <w:r w:rsidR="00942024">
        <w:rPr>
          <w:rFonts w:ascii="Arial Narrow" w:hAnsi="Arial Narrow"/>
          <w:b/>
          <w:bCs/>
        </w:rPr>
        <w:t>Nos pedidos relativos a alterações aos termos da AIM submetidos no âmbito do Procedimento Nacional, independentemente da tipificação (IA, IAin, IB e II), em que o estado da taxa seja “Pagamento não efetuado”, é possível a emissão de uma nova guia de pagamento?</w:t>
      </w:r>
    </w:p>
    <w:p w14:paraId="3E40F3DE" w14:textId="6A9D1D6D" w:rsidR="00942024" w:rsidRPr="00A82A82" w:rsidRDefault="00942024" w:rsidP="005E2DCF">
      <w:pPr>
        <w:pStyle w:val="PargrafodaLista"/>
        <w:shd w:val="clear" w:color="auto" w:fill="FFFFFF"/>
        <w:ind w:left="707" w:right="612" w:firstLine="709"/>
        <w:jc w:val="both"/>
        <w:rPr>
          <w:rFonts w:ascii="Arial Narrow" w:hAnsi="Arial Narrow"/>
          <w:b/>
          <w:color w:val="000000"/>
        </w:rPr>
      </w:pPr>
    </w:p>
    <w:p w14:paraId="5CD84E1C" w14:textId="287EBB83" w:rsidR="00942024" w:rsidRPr="0087088C" w:rsidRDefault="00942024" w:rsidP="005E2DCF">
      <w:pPr>
        <w:pStyle w:val="PargrafodaLista"/>
        <w:shd w:val="clear" w:color="auto" w:fill="FFFFFF"/>
        <w:ind w:left="1125" w:right="612"/>
        <w:jc w:val="both"/>
        <w:rPr>
          <w:rFonts w:ascii="Arial Narrow" w:hAnsi="Arial Narrow" w:cs="Calibri"/>
          <w:bCs/>
          <w:lang w:eastAsia="en-US"/>
        </w:rPr>
      </w:pPr>
      <w:r w:rsidRPr="0087088C">
        <w:rPr>
          <w:rFonts w:ascii="Arial Narrow" w:hAnsi="Arial Narrow" w:cs="Calibri"/>
          <w:bCs/>
          <w:lang w:eastAsia="en-US"/>
        </w:rPr>
        <w:t xml:space="preserve">A emissão de uma nova guia de pagamento é possível com enquadramento no disposto no artigo 133º “Falta de </w:t>
      </w:r>
      <w:r w:rsidR="005E2DCF">
        <w:rPr>
          <w:rFonts w:ascii="Arial Narrow" w:hAnsi="Arial Narrow" w:cs="Calibri"/>
          <w:bCs/>
          <w:lang w:eastAsia="en-US"/>
        </w:rPr>
        <w:t xml:space="preserve">  </w:t>
      </w:r>
      <w:r w:rsidRPr="0087088C">
        <w:rPr>
          <w:rFonts w:ascii="Arial Narrow" w:hAnsi="Arial Narrow" w:cs="Calibri"/>
          <w:bCs/>
          <w:lang w:eastAsia="en-US"/>
        </w:rPr>
        <w:t>pagamento de taxas ou despesas”, nº 1 e 2 do CÓDIGO DO PROCEDIMENTO ADMINISTRATIVO na sua redação atual:</w:t>
      </w:r>
    </w:p>
    <w:p w14:paraId="7139666E" w14:textId="77777777" w:rsidR="00942024" w:rsidRPr="0087088C" w:rsidRDefault="00942024" w:rsidP="005E2DCF">
      <w:pPr>
        <w:pStyle w:val="PargrafodaLista"/>
        <w:shd w:val="clear" w:color="auto" w:fill="FFFFFF"/>
        <w:ind w:left="1125" w:right="612" w:firstLine="304"/>
        <w:jc w:val="both"/>
        <w:rPr>
          <w:rFonts w:ascii="Arial Narrow" w:hAnsi="Arial Narrow" w:cs="Calibri"/>
          <w:bCs/>
          <w:lang w:eastAsia="en-US"/>
        </w:rPr>
      </w:pPr>
      <w:r w:rsidRPr="0087088C">
        <w:rPr>
          <w:rFonts w:ascii="Arial Narrow" w:hAnsi="Arial Narrow" w:cs="Calibri"/>
          <w:bCs/>
          <w:lang w:eastAsia="en-US"/>
        </w:rPr>
        <w:t>1 - O procedimento extingue-se pela falta de pagamento, no prazo devido, de quaisquer taxas ou despesas de que a lei faça depender a realização dos atos proce</w:t>
      </w:r>
      <w:bookmarkStart w:id="0" w:name="_GoBack"/>
      <w:bookmarkEnd w:id="0"/>
      <w:r w:rsidRPr="0087088C">
        <w:rPr>
          <w:rFonts w:ascii="Arial Narrow" w:hAnsi="Arial Narrow" w:cs="Calibri"/>
          <w:bCs/>
          <w:lang w:eastAsia="en-US"/>
        </w:rPr>
        <w:t>dimentais, salvo nos casos previstos no n.º 2 do artigo 15.º</w:t>
      </w:r>
    </w:p>
    <w:p w14:paraId="421B7722" w14:textId="77777777" w:rsidR="00942024" w:rsidRPr="0087088C" w:rsidRDefault="00942024" w:rsidP="005E2DCF">
      <w:pPr>
        <w:pStyle w:val="PargrafodaLista"/>
        <w:shd w:val="clear" w:color="auto" w:fill="FFFFFF"/>
        <w:ind w:left="1125" w:right="612" w:firstLine="304"/>
        <w:jc w:val="both"/>
        <w:rPr>
          <w:rFonts w:ascii="Arial Narrow" w:hAnsi="Arial Narrow" w:cs="Calibri"/>
          <w:bCs/>
          <w:lang w:eastAsia="en-US"/>
        </w:rPr>
      </w:pPr>
      <w:r w:rsidRPr="0087088C">
        <w:rPr>
          <w:rFonts w:ascii="Arial Narrow" w:hAnsi="Arial Narrow" w:cs="Calibri"/>
          <w:bCs/>
          <w:lang w:eastAsia="en-US"/>
        </w:rPr>
        <w:t>2 - Os interessados podem obstar à extinção do procedimento se realizarem o pagamento em dobro da quantia em falta nos 10 dias seguintes ao termo do prazo fixado para o seu pagamento.”</w:t>
      </w:r>
    </w:p>
    <w:p w14:paraId="32B61FDB" w14:textId="77777777" w:rsidR="00942024" w:rsidRPr="0087088C" w:rsidRDefault="00942024" w:rsidP="005E2DCF">
      <w:pPr>
        <w:pStyle w:val="PargrafodaLista"/>
        <w:shd w:val="clear" w:color="auto" w:fill="FFFFFF"/>
        <w:ind w:left="1125" w:right="612"/>
        <w:jc w:val="both"/>
        <w:rPr>
          <w:rFonts w:ascii="Arial Narrow" w:hAnsi="Arial Narrow" w:cs="Calibri"/>
          <w:bCs/>
          <w:lang w:eastAsia="en-US"/>
        </w:rPr>
      </w:pPr>
      <w:r w:rsidRPr="0087088C">
        <w:rPr>
          <w:rFonts w:ascii="Arial Narrow" w:hAnsi="Arial Narrow" w:cs="Calibri"/>
          <w:bCs/>
          <w:lang w:eastAsia="en-US"/>
        </w:rPr>
        <w:t>De acordo com o exposto, a extinção do procedimento só poderá ser evitada mediante pagamento em dobro do valor da taxa.</w:t>
      </w:r>
    </w:p>
    <w:p w14:paraId="0FF0D97F" w14:textId="77777777" w:rsidR="00942024" w:rsidRPr="0087088C" w:rsidRDefault="00942024" w:rsidP="00942024">
      <w:pPr>
        <w:pStyle w:val="PargrafodaLista"/>
        <w:shd w:val="clear" w:color="auto" w:fill="FFFFFF"/>
        <w:ind w:left="1068" w:right="612" w:firstLine="709"/>
        <w:jc w:val="both"/>
        <w:rPr>
          <w:rFonts w:ascii="Arial Narrow" w:hAnsi="Arial Narrow" w:cs="Calibri"/>
          <w:bCs/>
          <w:lang w:eastAsia="en-US"/>
        </w:rPr>
      </w:pPr>
    </w:p>
    <w:p w14:paraId="25D494CF" w14:textId="77777777" w:rsidR="008777C4" w:rsidRDefault="00A04175" w:rsidP="00942024">
      <w:pPr>
        <w:ind w:right="612" w:firstLine="709"/>
        <w:jc w:val="both"/>
      </w:pPr>
    </w:p>
    <w:sectPr w:rsidR="008777C4" w:rsidSect="002120DF">
      <w:footerReference w:type="even" r:id="rId8"/>
      <w:footerReference w:type="default" r:id="rId9"/>
      <w:pgSz w:w="11907" w:h="16840" w:code="9"/>
      <w:pgMar w:top="2098" w:right="567" w:bottom="1134" w:left="23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5B1E8" w14:textId="77777777" w:rsidR="007634FA" w:rsidRDefault="0056425A">
      <w:r>
        <w:separator/>
      </w:r>
    </w:p>
  </w:endnote>
  <w:endnote w:type="continuationSeparator" w:id="0">
    <w:p w14:paraId="00A6F0E5" w14:textId="77777777" w:rsidR="007634FA" w:rsidRDefault="0056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431D" w14:textId="77777777" w:rsidR="008A14E9" w:rsidRDefault="005E2DCF" w:rsidP="002F4B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3496E7" w14:textId="77777777" w:rsidR="008A14E9" w:rsidRDefault="00A0417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8293" w14:textId="77777777" w:rsidR="008A14E9" w:rsidRPr="007905C1" w:rsidRDefault="00A04175" w:rsidP="0057592E">
    <w:pPr>
      <w:pStyle w:val="Rodap"/>
      <w:tabs>
        <w:tab w:val="clear" w:pos="4252"/>
        <w:tab w:val="clear" w:pos="8504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835AA" w14:textId="77777777" w:rsidR="007634FA" w:rsidRDefault="0056425A">
      <w:r>
        <w:separator/>
      </w:r>
    </w:p>
  </w:footnote>
  <w:footnote w:type="continuationSeparator" w:id="0">
    <w:p w14:paraId="6DDF1461" w14:textId="77777777" w:rsidR="007634FA" w:rsidRDefault="0056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39"/>
    <w:multiLevelType w:val="multilevel"/>
    <w:tmpl w:val="3412E5B4"/>
    <w:lvl w:ilvl="0">
      <w:start w:val="6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Arial Narrow" w:hAnsi="Arial Narrow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 Narrow" w:hAnsi="Arial Narrow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 Narrow" w:hAnsi="Arial Narrow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 Narrow" w:hAnsi="Arial Narrow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 Narrow" w:hAnsi="Arial Narrow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 Narrow" w:hAnsi="Arial Narrow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 Narrow" w:hAnsi="Arial Narrow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 Narrow" w:hAnsi="Arial Narrow" w:hint="default"/>
        <w:b/>
        <w:color w:val="000000"/>
      </w:rPr>
    </w:lvl>
  </w:abstractNum>
  <w:abstractNum w:abstractNumId="1" w15:restartNumberingAfterBreak="0">
    <w:nsid w:val="083F7FCA"/>
    <w:multiLevelType w:val="hybridMultilevel"/>
    <w:tmpl w:val="6D76B676"/>
    <w:lvl w:ilvl="0" w:tplc="F6E2D90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E06C70"/>
    <w:multiLevelType w:val="multilevel"/>
    <w:tmpl w:val="B5A4E190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2"/>
      </w:rPr>
    </w:lvl>
    <w:lvl w:ilvl="1">
      <w:start w:val="2"/>
      <w:numFmt w:val="decimal"/>
      <w:lvlText w:val="%1.%2"/>
      <w:lvlJc w:val="left"/>
      <w:pPr>
        <w:ind w:left="1861" w:hanging="360"/>
      </w:pPr>
      <w:rPr>
        <w:rFonts w:ascii="Arial Narrow" w:hAnsi="Arial Narrow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3362" w:hanging="360"/>
      </w:pPr>
      <w:rPr>
        <w:rFonts w:ascii="Arial Narrow" w:hAnsi="Arial Narrow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5223" w:hanging="720"/>
      </w:pPr>
      <w:rPr>
        <w:rFonts w:ascii="Arial Narrow" w:hAnsi="Arial Narrow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6724" w:hanging="720"/>
      </w:pPr>
      <w:rPr>
        <w:rFonts w:ascii="Arial Narrow" w:hAnsi="Arial Narrow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8225" w:hanging="720"/>
      </w:pPr>
      <w:rPr>
        <w:rFonts w:ascii="Arial Narrow" w:hAnsi="Arial Narrow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0086" w:hanging="1080"/>
      </w:pPr>
      <w:rPr>
        <w:rFonts w:ascii="Arial Narrow" w:hAnsi="Arial Narrow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1587" w:hanging="1080"/>
      </w:pPr>
      <w:rPr>
        <w:rFonts w:ascii="Arial Narrow" w:hAnsi="Arial Narrow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3088" w:hanging="1080"/>
      </w:pPr>
      <w:rPr>
        <w:rFonts w:ascii="Arial Narrow" w:hAnsi="Arial Narrow" w:hint="default"/>
        <w:b/>
        <w:color w:val="000000"/>
        <w:sz w:val="22"/>
      </w:rPr>
    </w:lvl>
  </w:abstractNum>
  <w:abstractNum w:abstractNumId="3" w15:restartNumberingAfterBreak="0">
    <w:nsid w:val="0C7527D2"/>
    <w:multiLevelType w:val="multilevel"/>
    <w:tmpl w:val="B5A4E190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2"/>
      </w:rPr>
    </w:lvl>
    <w:lvl w:ilvl="1">
      <w:start w:val="2"/>
      <w:numFmt w:val="decimal"/>
      <w:lvlText w:val="%1.%2"/>
      <w:lvlJc w:val="left"/>
      <w:pPr>
        <w:ind w:left="1861" w:hanging="360"/>
      </w:pPr>
      <w:rPr>
        <w:rFonts w:ascii="Arial Narrow" w:hAnsi="Arial Narrow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3362" w:hanging="360"/>
      </w:pPr>
      <w:rPr>
        <w:rFonts w:ascii="Arial Narrow" w:hAnsi="Arial Narrow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5223" w:hanging="720"/>
      </w:pPr>
      <w:rPr>
        <w:rFonts w:ascii="Arial Narrow" w:hAnsi="Arial Narrow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6724" w:hanging="720"/>
      </w:pPr>
      <w:rPr>
        <w:rFonts w:ascii="Arial Narrow" w:hAnsi="Arial Narrow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8225" w:hanging="720"/>
      </w:pPr>
      <w:rPr>
        <w:rFonts w:ascii="Arial Narrow" w:hAnsi="Arial Narrow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0086" w:hanging="1080"/>
      </w:pPr>
      <w:rPr>
        <w:rFonts w:ascii="Arial Narrow" w:hAnsi="Arial Narrow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1587" w:hanging="1080"/>
      </w:pPr>
      <w:rPr>
        <w:rFonts w:ascii="Arial Narrow" w:hAnsi="Arial Narrow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3088" w:hanging="1080"/>
      </w:pPr>
      <w:rPr>
        <w:rFonts w:ascii="Arial Narrow" w:hAnsi="Arial Narrow" w:hint="default"/>
        <w:b/>
        <w:color w:val="000000"/>
        <w:sz w:val="22"/>
      </w:rPr>
    </w:lvl>
  </w:abstractNum>
  <w:abstractNum w:abstractNumId="4" w15:restartNumberingAfterBreak="0">
    <w:nsid w:val="1365355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F06E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8F7583"/>
    <w:multiLevelType w:val="multilevel"/>
    <w:tmpl w:val="E68AFC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2B8414BF"/>
    <w:multiLevelType w:val="multilevel"/>
    <w:tmpl w:val="3896476E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0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ascii="Arial Narrow" w:hAnsi="Arial Narrow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ind w:left="3192" w:hanging="360"/>
      </w:pPr>
      <w:rPr>
        <w:rFonts w:ascii="Arial Narrow" w:hAnsi="Arial Narrow" w:hint="default"/>
        <w:b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ascii="Arial Narrow" w:hAnsi="Arial Narrow"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ascii="Arial Narrow" w:hAnsi="Arial Narrow"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7800" w:hanging="720"/>
      </w:pPr>
      <w:rPr>
        <w:rFonts w:ascii="Arial Narrow" w:hAnsi="Arial Narrow"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ascii="Arial Narrow" w:hAnsi="Arial Narrow"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0992" w:hanging="1080"/>
      </w:pPr>
      <w:rPr>
        <w:rFonts w:ascii="Arial Narrow" w:hAnsi="Arial Narrow"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2408" w:hanging="1080"/>
      </w:pPr>
      <w:rPr>
        <w:rFonts w:ascii="Arial Narrow" w:hAnsi="Arial Narrow" w:hint="default"/>
        <w:b/>
        <w:color w:val="000000"/>
        <w:sz w:val="20"/>
      </w:rPr>
    </w:lvl>
  </w:abstractNum>
  <w:abstractNum w:abstractNumId="8" w15:restartNumberingAfterBreak="0">
    <w:nsid w:val="2F4657C4"/>
    <w:multiLevelType w:val="multilevel"/>
    <w:tmpl w:val="08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0BF5CD9"/>
    <w:multiLevelType w:val="multilevel"/>
    <w:tmpl w:val="9688656A"/>
    <w:lvl w:ilvl="0">
      <w:start w:val="6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789" w:hanging="360"/>
      </w:pPr>
      <w:rPr>
        <w:rFonts w:ascii="Arial Narrow" w:hAnsi="Arial Narrow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ascii="Arial Narrow" w:hAnsi="Arial Narrow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ascii="Arial Narrow" w:hAnsi="Arial Narrow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ascii="Arial Narrow" w:hAnsi="Arial Narrow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ascii="Arial Narrow" w:hAnsi="Arial Narrow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ascii="Arial Narrow" w:hAnsi="Arial Narrow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ascii="Arial Narrow" w:hAnsi="Arial Narrow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ascii="Arial Narrow" w:hAnsi="Arial Narrow" w:hint="default"/>
        <w:b/>
        <w:color w:val="000000"/>
      </w:rPr>
    </w:lvl>
  </w:abstractNum>
  <w:abstractNum w:abstractNumId="10" w15:restartNumberingAfterBreak="0">
    <w:nsid w:val="33D81BEC"/>
    <w:multiLevelType w:val="hybridMultilevel"/>
    <w:tmpl w:val="8AF67D28"/>
    <w:lvl w:ilvl="0" w:tplc="0BB8FF44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F13B40"/>
    <w:multiLevelType w:val="multilevel"/>
    <w:tmpl w:val="A6C43758"/>
    <w:lvl w:ilvl="0">
      <w:start w:val="5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Arial Narrow" w:hAnsi="Arial Narrow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 Narrow" w:hAnsi="Arial Narrow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 Narrow" w:hAnsi="Arial Narrow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 Narrow" w:hAnsi="Arial Narrow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 Narrow" w:hAnsi="Arial Narrow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 Narrow" w:hAnsi="Arial Narrow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 Narrow" w:hAnsi="Arial Narrow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 Narrow" w:hAnsi="Arial Narrow" w:hint="default"/>
        <w:b/>
        <w:color w:val="000000"/>
      </w:rPr>
    </w:lvl>
  </w:abstractNum>
  <w:abstractNum w:abstractNumId="12" w15:restartNumberingAfterBreak="0">
    <w:nsid w:val="45F8752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7D4074"/>
    <w:multiLevelType w:val="hybridMultilevel"/>
    <w:tmpl w:val="149615AA"/>
    <w:lvl w:ilvl="0" w:tplc="6BD08D08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0204AC"/>
    <w:multiLevelType w:val="multilevel"/>
    <w:tmpl w:val="B4A80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6A8111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2A3E90"/>
    <w:multiLevelType w:val="multilevel"/>
    <w:tmpl w:val="B1C8E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4"/>
  </w:num>
  <w:num w:numId="5">
    <w:abstractNumId w:val="8"/>
  </w:num>
  <w:num w:numId="6">
    <w:abstractNumId w:val="12"/>
  </w:num>
  <w:num w:numId="7">
    <w:abstractNumId w:val="16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24"/>
    <w:rsid w:val="00112B0C"/>
    <w:rsid w:val="002358F3"/>
    <w:rsid w:val="002C2A3E"/>
    <w:rsid w:val="0056425A"/>
    <w:rsid w:val="005E2DCF"/>
    <w:rsid w:val="005F0576"/>
    <w:rsid w:val="00671745"/>
    <w:rsid w:val="007353D6"/>
    <w:rsid w:val="007634FA"/>
    <w:rsid w:val="00791FED"/>
    <w:rsid w:val="007D7B39"/>
    <w:rsid w:val="0080641B"/>
    <w:rsid w:val="00824757"/>
    <w:rsid w:val="00863216"/>
    <w:rsid w:val="008655B4"/>
    <w:rsid w:val="008D4F2B"/>
    <w:rsid w:val="00942024"/>
    <w:rsid w:val="00A04175"/>
    <w:rsid w:val="00BF6862"/>
    <w:rsid w:val="00E4630F"/>
    <w:rsid w:val="00E521DD"/>
    <w:rsid w:val="00FC7621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0C5"/>
  <w15:chartTrackingRefBased/>
  <w15:docId w15:val="{86130334-12C7-4DC5-B3CA-7FB092DF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9420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94202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942024"/>
  </w:style>
  <w:style w:type="character" w:customStyle="1" w:styleId="TextosimplesCarter">
    <w:name w:val="Texto simples Caráter"/>
    <w:link w:val="Textosimples"/>
    <w:semiHidden/>
    <w:locked/>
    <w:rsid w:val="00942024"/>
    <w:rPr>
      <w:rFonts w:ascii="Consolas" w:hAnsi="Consolas"/>
      <w:sz w:val="21"/>
      <w:szCs w:val="21"/>
    </w:rPr>
  </w:style>
  <w:style w:type="paragraph" w:styleId="Textosimples">
    <w:name w:val="Plain Text"/>
    <w:basedOn w:val="Normal"/>
    <w:link w:val="TextosimplesCarter"/>
    <w:semiHidden/>
    <w:rsid w:val="0094202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mplesCarter1">
    <w:name w:val="Texto simples Caráter1"/>
    <w:basedOn w:val="Tipodeletrapredefinidodopargrafo"/>
    <w:uiPriority w:val="99"/>
    <w:semiHidden/>
    <w:rsid w:val="00942024"/>
    <w:rPr>
      <w:rFonts w:ascii="Consolas" w:eastAsia="Times New Roman" w:hAnsi="Consolas" w:cs="Times New Roman"/>
      <w:sz w:val="21"/>
      <w:szCs w:val="21"/>
      <w:lang w:eastAsia="pt-PT"/>
    </w:rPr>
  </w:style>
  <w:style w:type="character" w:styleId="Hiperligao">
    <w:name w:val="Hyperlink"/>
    <w:rsid w:val="00942024"/>
    <w:rPr>
      <w:color w:val="0000FF"/>
      <w:u w:val="single"/>
    </w:rPr>
  </w:style>
  <w:style w:type="character" w:styleId="Refdecomentrio">
    <w:name w:val="annotation reference"/>
    <w:rsid w:val="0094202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942024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4630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630F"/>
    <w:rPr>
      <w:rFonts w:ascii="Segoe UI" w:eastAsia="Times New Roman" w:hAnsi="Segoe UI" w:cs="Segoe UI"/>
      <w:sz w:val="18"/>
      <w:szCs w:val="18"/>
      <w:lang w:eastAsia="pt-PT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12B0C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12B0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2B0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2B0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1309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Maia</dc:creator>
  <cp:keywords/>
  <dc:description/>
  <cp:lastModifiedBy>Infarmed</cp:lastModifiedBy>
  <cp:revision>10</cp:revision>
  <dcterms:created xsi:type="dcterms:W3CDTF">2020-11-06T10:34:00Z</dcterms:created>
  <dcterms:modified xsi:type="dcterms:W3CDTF">2020-12-14T16:08:00Z</dcterms:modified>
</cp:coreProperties>
</file>